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A3" w:rsidRDefault="001F1DC8">
      <w:pPr>
        <w:pStyle w:val="1"/>
        <w:spacing w:before="75"/>
        <w:ind w:left="0" w:right="6"/>
        <w:jc w:val="center"/>
        <w:rPr>
          <w:u w:val="none"/>
        </w:rPr>
      </w:pPr>
      <w:bookmarkStart w:id="0" w:name="_GoBack"/>
      <w:r>
        <w:rPr>
          <w:u w:val="none"/>
        </w:rPr>
        <w:t>Вопросы</w:t>
      </w:r>
      <w:r>
        <w:rPr>
          <w:spacing w:val="-4"/>
          <w:u w:val="none"/>
        </w:rPr>
        <w:t xml:space="preserve"> </w:t>
      </w:r>
      <w:r>
        <w:rPr>
          <w:u w:val="none"/>
        </w:rPr>
        <w:t>для</w:t>
      </w:r>
      <w:r>
        <w:rPr>
          <w:spacing w:val="-2"/>
          <w:u w:val="none"/>
        </w:rPr>
        <w:t xml:space="preserve"> </w:t>
      </w:r>
      <w:r>
        <w:rPr>
          <w:u w:val="none"/>
        </w:rPr>
        <w:t>родителей</w:t>
      </w:r>
      <w:r>
        <w:rPr>
          <w:spacing w:val="-4"/>
          <w:u w:val="none"/>
        </w:rPr>
        <w:t xml:space="preserve"> </w:t>
      </w:r>
      <w:r>
        <w:rPr>
          <w:u w:val="none"/>
        </w:rPr>
        <w:t>и</w:t>
      </w:r>
      <w:r>
        <w:rPr>
          <w:spacing w:val="-3"/>
          <w:u w:val="none"/>
        </w:rPr>
        <w:t xml:space="preserve"> </w:t>
      </w:r>
      <w:r>
        <w:rPr>
          <w:u w:val="none"/>
        </w:rPr>
        <w:t>ответы</w:t>
      </w:r>
      <w:r>
        <w:rPr>
          <w:spacing w:val="-2"/>
          <w:u w:val="none"/>
        </w:rPr>
        <w:t xml:space="preserve"> </w:t>
      </w:r>
      <w:r>
        <w:rPr>
          <w:u w:val="none"/>
        </w:rPr>
        <w:t>на</w:t>
      </w:r>
      <w:r>
        <w:rPr>
          <w:spacing w:val="-2"/>
          <w:u w:val="none"/>
        </w:rPr>
        <w:t xml:space="preserve"> </w:t>
      </w:r>
      <w:r>
        <w:rPr>
          <w:spacing w:val="-5"/>
          <w:u w:val="none"/>
        </w:rPr>
        <w:t>них</w:t>
      </w:r>
    </w:p>
    <w:p w:rsidR="00C156A3" w:rsidRDefault="00C156A3">
      <w:pPr>
        <w:pStyle w:val="a3"/>
        <w:spacing w:before="92"/>
        <w:ind w:left="0" w:firstLine="0"/>
        <w:jc w:val="left"/>
        <w:rPr>
          <w:b/>
        </w:rPr>
      </w:pPr>
    </w:p>
    <w:p w:rsidR="00C156A3" w:rsidRDefault="001F1DC8">
      <w:pPr>
        <w:pStyle w:val="a3"/>
        <w:spacing w:line="273" w:lineRule="auto"/>
        <w:ind w:left="3410" w:right="144" w:hanging="5"/>
        <w:jc w:val="left"/>
      </w:pPr>
      <w:r>
        <w:t>Подготовил</w:t>
      </w:r>
      <w:r w:rsidR="0012663C">
        <w:t>а</w:t>
      </w:r>
      <w:proofErr w:type="gramStart"/>
      <w:r>
        <w:rPr>
          <w:spacing w:val="-15"/>
        </w:rPr>
        <w:t xml:space="preserve"> </w:t>
      </w:r>
      <w:r w:rsidR="0012663C">
        <w:t>;</w:t>
      </w:r>
      <w:proofErr w:type="gramEnd"/>
      <w:r w:rsidR="0012663C">
        <w:t xml:space="preserve"> Вилкова Н.И.</w:t>
      </w:r>
    </w:p>
    <w:p w:rsidR="00C156A3" w:rsidRDefault="00C156A3">
      <w:pPr>
        <w:pStyle w:val="a3"/>
        <w:spacing w:before="52"/>
        <w:ind w:left="0" w:firstLine="0"/>
        <w:jc w:val="left"/>
      </w:pPr>
    </w:p>
    <w:p w:rsidR="00C156A3" w:rsidRDefault="001F1DC8">
      <w:pPr>
        <w:pStyle w:val="1"/>
        <w:ind w:left="781"/>
        <w:jc w:val="both"/>
        <w:rPr>
          <w:u w:val="none"/>
        </w:rPr>
      </w:pPr>
      <w:r>
        <w:rPr>
          <w:u w:val="none"/>
        </w:rPr>
        <w:t>Вопрос</w:t>
      </w:r>
      <w:r>
        <w:rPr>
          <w:b w:val="0"/>
          <w:u w:val="none"/>
        </w:rPr>
        <w:t>:</w:t>
      </w:r>
      <w:r>
        <w:rPr>
          <w:b w:val="0"/>
          <w:spacing w:val="-9"/>
          <w:u w:val="none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какие</w:t>
      </w:r>
      <w:r>
        <w:rPr>
          <w:spacing w:val="-1"/>
        </w:rPr>
        <w:t xml:space="preserve"> </w:t>
      </w:r>
      <w:r>
        <w:t>игры и</w:t>
      </w:r>
      <w:r>
        <w:rPr>
          <w:spacing w:val="-3"/>
        </w:rPr>
        <w:t xml:space="preserve"> </w:t>
      </w:r>
      <w:r>
        <w:t>игрушки</w:t>
      </w:r>
      <w:r>
        <w:rPr>
          <w:spacing w:val="-2"/>
        </w:rPr>
        <w:t xml:space="preserve"> </w:t>
      </w:r>
      <w:r>
        <w:t>играть</w:t>
      </w:r>
      <w:r>
        <w:rPr>
          <w:spacing w:val="-2"/>
        </w:rPr>
        <w:t xml:space="preserve"> </w:t>
      </w:r>
      <w:r>
        <w:t>детям</w:t>
      </w:r>
      <w:r>
        <w:rPr>
          <w:spacing w:val="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до 3</w:t>
      </w:r>
      <w:r>
        <w:rPr>
          <w:spacing w:val="-4"/>
        </w:rPr>
        <w:t xml:space="preserve"> лет?</w:t>
      </w:r>
    </w:p>
    <w:p w:rsidR="00C156A3" w:rsidRDefault="001F1DC8">
      <w:pPr>
        <w:pStyle w:val="a3"/>
        <w:spacing w:before="50" w:line="276" w:lineRule="auto"/>
        <w:ind w:right="143" w:firstLine="568"/>
      </w:pPr>
      <w:r>
        <w:rPr>
          <w:b/>
        </w:rPr>
        <w:t xml:space="preserve">Ответ: </w:t>
      </w:r>
      <w:r>
        <w:t>В возрасте от 1 до 3 лет для развития малыша становятся актуальными такие игрушки, которые требуют соотнесения размеров или цвета разных деталей. Больше всего подходят игры с пирамидками, кубиками, различного рода вкладышами, матрешками. В некоторых случаях будут необходимы два одинаковых предмета – один для показа и образца, другой – для воспроизведения действия с ним.</w:t>
      </w:r>
    </w:p>
    <w:p w:rsidR="00C156A3" w:rsidRDefault="001F1DC8">
      <w:pPr>
        <w:pStyle w:val="a3"/>
        <w:spacing w:line="276" w:lineRule="auto"/>
        <w:ind w:right="139" w:firstLine="568"/>
      </w:pPr>
      <w:r>
        <w:t>Привлекательными и «полезными»</w:t>
      </w:r>
      <w:r>
        <w:rPr>
          <w:spacing w:val="-3"/>
        </w:rPr>
        <w:t xml:space="preserve"> </w:t>
      </w:r>
      <w:r>
        <w:t xml:space="preserve">в этом возрасте для детей становятся следующие игрушки: куклы, мишки, зайцы и др., машинки, </w:t>
      </w:r>
      <w:proofErr w:type="spellStart"/>
      <w:r>
        <w:t>посудка</w:t>
      </w:r>
      <w:proofErr w:type="spellEnd"/>
      <w:r>
        <w:t xml:space="preserve">, кукольные ванночки и пр. Пока дети могут лишь выполнять многократно игровые действия с ними – укачивать куколку или мишку, катать машинку и </w:t>
      </w:r>
      <w:r>
        <w:rPr>
          <w:spacing w:val="-4"/>
        </w:rPr>
        <w:t>др.</w:t>
      </w:r>
    </w:p>
    <w:p w:rsidR="00C156A3" w:rsidRDefault="001F1DC8">
      <w:pPr>
        <w:pStyle w:val="a3"/>
        <w:spacing w:line="276" w:lineRule="auto"/>
        <w:ind w:right="137" w:firstLine="568"/>
      </w:pPr>
      <w:r>
        <w:rPr>
          <w:color w:val="1A1B1C"/>
        </w:rPr>
        <w:t>Для</w:t>
      </w:r>
      <w:r>
        <w:rPr>
          <w:color w:val="1A1B1C"/>
          <w:spacing w:val="-8"/>
        </w:rPr>
        <w:t xml:space="preserve"> </w:t>
      </w:r>
      <w:r>
        <w:rPr>
          <w:color w:val="1A1B1C"/>
        </w:rPr>
        <w:t>экспериментирования</w:t>
      </w:r>
      <w:r>
        <w:rPr>
          <w:color w:val="1A1B1C"/>
          <w:spacing w:val="-8"/>
        </w:rPr>
        <w:t xml:space="preserve"> </w:t>
      </w:r>
      <w:r>
        <w:rPr>
          <w:color w:val="1A1B1C"/>
        </w:rPr>
        <w:t>хорошим</w:t>
      </w:r>
      <w:r>
        <w:rPr>
          <w:color w:val="1A1B1C"/>
          <w:spacing w:val="-8"/>
        </w:rPr>
        <w:t xml:space="preserve"> </w:t>
      </w:r>
      <w:r>
        <w:rPr>
          <w:color w:val="1A1B1C"/>
        </w:rPr>
        <w:t>игровым</w:t>
      </w:r>
      <w:r>
        <w:rPr>
          <w:color w:val="1A1B1C"/>
          <w:spacing w:val="-8"/>
        </w:rPr>
        <w:t xml:space="preserve"> </w:t>
      </w:r>
      <w:r>
        <w:rPr>
          <w:color w:val="1A1B1C"/>
        </w:rPr>
        <w:t>материалом</w:t>
      </w:r>
      <w:r>
        <w:rPr>
          <w:color w:val="1A1B1C"/>
          <w:spacing w:val="-5"/>
        </w:rPr>
        <w:t xml:space="preserve"> </w:t>
      </w:r>
      <w:r>
        <w:rPr>
          <w:color w:val="1A1B1C"/>
        </w:rPr>
        <w:t>на</w:t>
      </w:r>
      <w:r>
        <w:rPr>
          <w:color w:val="1A1B1C"/>
          <w:spacing w:val="-8"/>
        </w:rPr>
        <w:t xml:space="preserve"> </w:t>
      </w:r>
      <w:r>
        <w:rPr>
          <w:color w:val="1A1B1C"/>
        </w:rPr>
        <w:t>втором</w:t>
      </w:r>
      <w:r>
        <w:rPr>
          <w:color w:val="1A1B1C"/>
          <w:spacing w:val="-12"/>
        </w:rPr>
        <w:t xml:space="preserve"> </w:t>
      </w:r>
      <w:r>
        <w:rPr>
          <w:color w:val="1A1B1C"/>
        </w:rPr>
        <w:t>году жизни ребенка являются коробочки (с сюрпризами) с различными затворами, предполагающие</w:t>
      </w:r>
      <w:r>
        <w:rPr>
          <w:color w:val="1A1B1C"/>
          <w:spacing w:val="69"/>
        </w:rPr>
        <w:t xml:space="preserve">  </w:t>
      </w:r>
      <w:r>
        <w:rPr>
          <w:color w:val="1A1B1C"/>
        </w:rPr>
        <w:t>разные,</w:t>
      </w:r>
      <w:r>
        <w:rPr>
          <w:color w:val="1A1B1C"/>
          <w:spacing w:val="75"/>
        </w:rPr>
        <w:t xml:space="preserve">  </w:t>
      </w:r>
      <w:r>
        <w:rPr>
          <w:color w:val="1A1B1C"/>
        </w:rPr>
        <w:t>неизвестные</w:t>
      </w:r>
      <w:r>
        <w:rPr>
          <w:color w:val="1A1B1C"/>
          <w:spacing w:val="68"/>
        </w:rPr>
        <w:t xml:space="preserve">  </w:t>
      </w:r>
      <w:r>
        <w:rPr>
          <w:color w:val="1A1B1C"/>
        </w:rPr>
        <w:t>ребенку</w:t>
      </w:r>
      <w:r>
        <w:rPr>
          <w:color w:val="1A1B1C"/>
          <w:spacing w:val="67"/>
        </w:rPr>
        <w:t xml:space="preserve">  </w:t>
      </w:r>
      <w:r>
        <w:rPr>
          <w:color w:val="1A1B1C"/>
        </w:rPr>
        <w:t>способы</w:t>
      </w:r>
      <w:r>
        <w:rPr>
          <w:color w:val="1A1B1C"/>
          <w:spacing w:val="75"/>
        </w:rPr>
        <w:t xml:space="preserve">  </w:t>
      </w:r>
      <w:r>
        <w:rPr>
          <w:color w:val="1A1B1C"/>
        </w:rPr>
        <w:t>открывания: с выдвигающимся коробом, открывающиеся по принципу спичечного коробка; с подвижной крышкой (типа пенала); шкатулки с разными застежками; различные коробочки из-под духов, в особенности интересны упаковки</w:t>
      </w:r>
      <w:r>
        <w:rPr>
          <w:color w:val="1A1B1C"/>
          <w:spacing w:val="-18"/>
        </w:rPr>
        <w:t xml:space="preserve"> </w:t>
      </w:r>
      <w:r>
        <w:rPr>
          <w:color w:val="1A1B1C"/>
        </w:rPr>
        <w:t>с</w:t>
      </w:r>
      <w:r>
        <w:rPr>
          <w:color w:val="1A1B1C"/>
          <w:spacing w:val="-17"/>
        </w:rPr>
        <w:t xml:space="preserve"> </w:t>
      </w:r>
      <w:r>
        <w:rPr>
          <w:color w:val="1A1B1C"/>
        </w:rPr>
        <w:t>прозрачной</w:t>
      </w:r>
      <w:r>
        <w:rPr>
          <w:color w:val="1A1B1C"/>
          <w:spacing w:val="-18"/>
        </w:rPr>
        <w:t xml:space="preserve"> </w:t>
      </w:r>
      <w:r>
        <w:rPr>
          <w:color w:val="1A1B1C"/>
        </w:rPr>
        <w:t>крышкой,</w:t>
      </w:r>
      <w:r>
        <w:rPr>
          <w:color w:val="1A1B1C"/>
          <w:spacing w:val="-17"/>
        </w:rPr>
        <w:t xml:space="preserve"> </w:t>
      </w:r>
      <w:r>
        <w:rPr>
          <w:color w:val="1A1B1C"/>
        </w:rPr>
        <w:t>сквозь</w:t>
      </w:r>
      <w:r>
        <w:rPr>
          <w:color w:val="1A1B1C"/>
          <w:spacing w:val="-18"/>
        </w:rPr>
        <w:t xml:space="preserve"> </w:t>
      </w:r>
      <w:r>
        <w:rPr>
          <w:color w:val="1A1B1C"/>
        </w:rPr>
        <w:t>которую</w:t>
      </w:r>
      <w:r>
        <w:rPr>
          <w:color w:val="1A1B1C"/>
          <w:spacing w:val="-17"/>
        </w:rPr>
        <w:t xml:space="preserve"> </w:t>
      </w:r>
      <w:r>
        <w:rPr>
          <w:color w:val="1A1B1C"/>
        </w:rPr>
        <w:t>можно</w:t>
      </w:r>
      <w:r>
        <w:rPr>
          <w:color w:val="1A1B1C"/>
          <w:spacing w:val="-18"/>
        </w:rPr>
        <w:t xml:space="preserve"> </w:t>
      </w:r>
      <w:r>
        <w:rPr>
          <w:color w:val="1A1B1C"/>
        </w:rPr>
        <w:t>видеть</w:t>
      </w:r>
      <w:r>
        <w:rPr>
          <w:color w:val="1A1B1C"/>
          <w:spacing w:val="-17"/>
        </w:rPr>
        <w:t xml:space="preserve"> </w:t>
      </w:r>
      <w:r>
        <w:rPr>
          <w:color w:val="1A1B1C"/>
        </w:rPr>
        <w:t>что-то</w:t>
      </w:r>
      <w:r>
        <w:rPr>
          <w:color w:val="1A1B1C"/>
          <w:spacing w:val="-18"/>
        </w:rPr>
        <w:t xml:space="preserve"> </w:t>
      </w:r>
      <w:r>
        <w:rPr>
          <w:color w:val="1A1B1C"/>
        </w:rPr>
        <w:t>внутри, коробочки с застежкам</w:t>
      </w:r>
      <w:proofErr w:type="gramStart"/>
      <w:r>
        <w:rPr>
          <w:color w:val="1A1B1C"/>
        </w:rPr>
        <w:t>и-</w:t>
      </w:r>
      <w:proofErr w:type="gramEnd"/>
      <w:r>
        <w:rPr>
          <w:color w:val="1A1B1C"/>
        </w:rPr>
        <w:t>«молния» или с крышкой на кнопочках. Можно подобрать и специальные игрушки, предполагающие нажимание кнопок, клавиш,</w:t>
      </w:r>
      <w:r>
        <w:rPr>
          <w:color w:val="1A1B1C"/>
          <w:spacing w:val="33"/>
        </w:rPr>
        <w:t xml:space="preserve">  </w:t>
      </w:r>
      <w:r>
        <w:rPr>
          <w:color w:val="1A1B1C"/>
        </w:rPr>
        <w:t>поворот</w:t>
      </w:r>
      <w:r>
        <w:rPr>
          <w:color w:val="1A1B1C"/>
          <w:spacing w:val="34"/>
        </w:rPr>
        <w:t xml:space="preserve">  </w:t>
      </w:r>
      <w:r>
        <w:rPr>
          <w:color w:val="1A1B1C"/>
        </w:rPr>
        <w:t>рычагов,</w:t>
      </w:r>
      <w:r>
        <w:rPr>
          <w:color w:val="1A1B1C"/>
          <w:spacing w:val="34"/>
        </w:rPr>
        <w:t xml:space="preserve">  </w:t>
      </w:r>
      <w:r>
        <w:rPr>
          <w:color w:val="1A1B1C"/>
        </w:rPr>
        <w:t>в</w:t>
      </w:r>
      <w:r>
        <w:rPr>
          <w:color w:val="1A1B1C"/>
          <w:spacing w:val="29"/>
        </w:rPr>
        <w:t xml:space="preserve">  </w:t>
      </w:r>
      <w:r>
        <w:rPr>
          <w:color w:val="1A1B1C"/>
        </w:rPr>
        <w:t>результате</w:t>
      </w:r>
      <w:r>
        <w:rPr>
          <w:color w:val="1A1B1C"/>
          <w:spacing w:val="27"/>
        </w:rPr>
        <w:t xml:space="preserve">  </w:t>
      </w:r>
      <w:r>
        <w:rPr>
          <w:color w:val="1A1B1C"/>
        </w:rPr>
        <w:t>чего</w:t>
      </w:r>
      <w:r>
        <w:rPr>
          <w:color w:val="1A1B1C"/>
          <w:spacing w:val="27"/>
        </w:rPr>
        <w:t xml:space="preserve">  </w:t>
      </w:r>
      <w:r>
        <w:rPr>
          <w:color w:val="1A1B1C"/>
        </w:rPr>
        <w:t>появляется</w:t>
      </w:r>
      <w:r>
        <w:rPr>
          <w:color w:val="1A1B1C"/>
          <w:spacing w:val="29"/>
        </w:rPr>
        <w:t xml:space="preserve">  </w:t>
      </w:r>
      <w:r>
        <w:rPr>
          <w:color w:val="1A1B1C"/>
        </w:rPr>
        <w:t>что-то</w:t>
      </w:r>
      <w:r>
        <w:rPr>
          <w:color w:val="1A1B1C"/>
          <w:spacing w:val="29"/>
        </w:rPr>
        <w:t xml:space="preserve">  </w:t>
      </w:r>
      <w:r>
        <w:rPr>
          <w:color w:val="1A1B1C"/>
          <w:spacing w:val="-2"/>
        </w:rPr>
        <w:t>новое,</w:t>
      </w:r>
    </w:p>
    <w:p w:rsidR="00C156A3" w:rsidRDefault="001F1DC8">
      <w:pPr>
        <w:pStyle w:val="a3"/>
        <w:spacing w:before="2" w:line="276" w:lineRule="auto"/>
        <w:ind w:right="148" w:firstLine="0"/>
      </w:pPr>
      <w:r>
        <w:rPr>
          <w:color w:val="1A1B1C"/>
        </w:rPr>
        <w:t>«сюрприз» – выскакивает зайчик, раздается неожиданный звук, начинают мелькать картинки или крутиться колесики.</w:t>
      </w:r>
    </w:p>
    <w:p w:rsidR="00C156A3" w:rsidRDefault="001F1DC8">
      <w:pPr>
        <w:pStyle w:val="a3"/>
        <w:spacing w:line="276" w:lineRule="auto"/>
        <w:ind w:right="140" w:firstLine="639"/>
      </w:pPr>
      <w:r>
        <w:rPr>
          <w:b/>
        </w:rPr>
        <w:t>Источники</w:t>
      </w:r>
      <w:r>
        <w:t xml:space="preserve">: Программа просвещения родителей (законных представителей) детей дошкольного возраста, посещающих дошкольные образовательные организации / Т.П. </w:t>
      </w:r>
      <w:proofErr w:type="spellStart"/>
      <w:r>
        <w:t>Авдулова</w:t>
      </w:r>
      <w:proofErr w:type="spellEnd"/>
      <w:r>
        <w:t>, И.А.</w:t>
      </w:r>
      <w:r>
        <w:rPr>
          <w:spacing w:val="80"/>
        </w:rPr>
        <w:t xml:space="preserve"> </w:t>
      </w:r>
      <w:proofErr w:type="spellStart"/>
      <w:r>
        <w:t>Бурлакова</w:t>
      </w:r>
      <w:proofErr w:type="spellEnd"/>
      <w:r>
        <w:t>,</w:t>
      </w:r>
      <w:r>
        <w:rPr>
          <w:spacing w:val="80"/>
        </w:rPr>
        <w:t xml:space="preserve"> </w:t>
      </w:r>
      <w:r>
        <w:t>Е.И. Изотова,</w:t>
      </w:r>
      <w:r>
        <w:rPr>
          <w:spacing w:val="80"/>
        </w:rPr>
        <w:t xml:space="preserve">  </w:t>
      </w:r>
      <w:r>
        <w:t>Т.В.</w:t>
      </w:r>
      <w:r>
        <w:rPr>
          <w:spacing w:val="80"/>
        </w:rPr>
        <w:t xml:space="preserve">  </w:t>
      </w:r>
      <w:r>
        <w:t xml:space="preserve">Кротова, О.В. Никифорова, В.А. Новицкая, Г.Р. </w:t>
      </w:r>
      <w:proofErr w:type="spellStart"/>
      <w:r>
        <w:t>Хузеева</w:t>
      </w:r>
      <w:proofErr w:type="spellEnd"/>
      <w:r>
        <w:t xml:space="preserve">, Р.И. </w:t>
      </w:r>
      <w:proofErr w:type="spellStart"/>
      <w:r>
        <w:t>Яфизова</w:t>
      </w:r>
      <w:proofErr w:type="spellEnd"/>
      <w:r>
        <w:t xml:space="preserve"> [и</w:t>
      </w:r>
      <w:r>
        <w:rPr>
          <w:spacing w:val="-6"/>
        </w:rPr>
        <w:t xml:space="preserve"> </w:t>
      </w:r>
      <w:proofErr w:type="spellStart"/>
      <w:proofErr w:type="gramStart"/>
      <w:r>
        <w:t>др</w:t>
      </w:r>
      <w:proofErr w:type="spellEnd"/>
      <w:proofErr w:type="gramEnd"/>
      <w:r>
        <w:t>].:</w:t>
      </w:r>
      <w:r>
        <w:rPr>
          <w:spacing w:val="-11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ред.</w:t>
      </w:r>
      <w:r>
        <w:rPr>
          <w:spacing w:val="-2"/>
        </w:rPr>
        <w:t xml:space="preserve"> </w:t>
      </w:r>
      <w:r>
        <w:t>Е.И.</w:t>
      </w:r>
      <w:r>
        <w:rPr>
          <w:spacing w:val="-6"/>
        </w:rPr>
        <w:t xml:space="preserve"> </w:t>
      </w:r>
      <w:r>
        <w:t>Изотовой,</w:t>
      </w:r>
      <w:r>
        <w:rPr>
          <w:spacing w:val="-2"/>
        </w:rPr>
        <w:t xml:space="preserve"> </w:t>
      </w:r>
      <w:r>
        <w:t>Т.В.</w:t>
      </w:r>
      <w:r>
        <w:rPr>
          <w:spacing w:val="-2"/>
        </w:rPr>
        <w:t xml:space="preserve"> </w:t>
      </w:r>
      <w:r>
        <w:t>Кротовой. –</w:t>
      </w:r>
      <w:r>
        <w:rPr>
          <w:spacing w:val="-5"/>
        </w:rPr>
        <w:t xml:space="preserve"> </w:t>
      </w:r>
      <w:r>
        <w:t>Москва,</w:t>
      </w:r>
      <w:r>
        <w:rPr>
          <w:spacing w:val="-4"/>
        </w:rPr>
        <w:t xml:space="preserve"> </w:t>
      </w:r>
      <w:r>
        <w:t>2024</w:t>
      </w:r>
    </w:p>
    <w:p w:rsidR="00C156A3" w:rsidRDefault="00C156A3">
      <w:pPr>
        <w:pStyle w:val="a3"/>
        <w:spacing w:line="276" w:lineRule="auto"/>
        <w:sectPr w:rsidR="00C156A3">
          <w:footerReference w:type="default" r:id="rId8"/>
          <w:type w:val="continuous"/>
          <w:pgSz w:w="11910" w:h="16840"/>
          <w:pgMar w:top="1040" w:right="708" w:bottom="1180" w:left="1559" w:header="0" w:footer="998" w:gutter="0"/>
          <w:pgNumType w:start="1"/>
          <w:cols w:space="720"/>
        </w:sectPr>
      </w:pPr>
    </w:p>
    <w:p w:rsidR="00C156A3" w:rsidRDefault="001F1DC8">
      <w:pPr>
        <w:pStyle w:val="1"/>
        <w:spacing w:before="75" w:line="276" w:lineRule="auto"/>
        <w:ind w:left="141" w:right="145" w:firstLine="708"/>
        <w:jc w:val="both"/>
        <w:rPr>
          <w:u w:val="none"/>
        </w:rPr>
      </w:pPr>
      <w:r>
        <w:rPr>
          <w:u w:val="none"/>
        </w:rPr>
        <w:lastRenderedPageBreak/>
        <w:t xml:space="preserve">Вопрос: </w:t>
      </w:r>
      <w:r>
        <w:t>В какие игры и игрушки предложить детям дошкольного</w:t>
      </w:r>
      <w:r>
        <w:rPr>
          <w:u w:val="none"/>
        </w:rPr>
        <w:t xml:space="preserve"> </w:t>
      </w:r>
      <w:r>
        <w:rPr>
          <w:spacing w:val="-2"/>
        </w:rPr>
        <w:t>возраста?</w:t>
      </w:r>
    </w:p>
    <w:p w:rsidR="00C156A3" w:rsidRDefault="001F1DC8">
      <w:pPr>
        <w:pStyle w:val="a3"/>
        <w:spacing w:line="276" w:lineRule="auto"/>
        <w:ind w:right="142"/>
      </w:pPr>
      <w:r>
        <w:rPr>
          <w:b/>
          <w:color w:val="1A1B1C"/>
        </w:rPr>
        <w:t>Ответ</w:t>
      </w:r>
      <w:r>
        <w:rPr>
          <w:color w:val="1A1B1C"/>
        </w:rPr>
        <w:t>: В дошкольном возрасте игры, игрушки и игровые материалы более разнообразны</w:t>
      </w:r>
      <w:r>
        <w:rPr>
          <w:color w:val="1A1B1C"/>
          <w:spacing w:val="40"/>
        </w:rPr>
        <w:t xml:space="preserve"> </w:t>
      </w:r>
      <w:r>
        <w:rPr>
          <w:color w:val="1A1B1C"/>
        </w:rPr>
        <w:t>и</w:t>
      </w:r>
      <w:r>
        <w:rPr>
          <w:color w:val="1A1B1C"/>
          <w:spacing w:val="40"/>
        </w:rPr>
        <w:t xml:space="preserve"> </w:t>
      </w:r>
      <w:r>
        <w:rPr>
          <w:color w:val="1A1B1C"/>
        </w:rPr>
        <w:t>имеют</w:t>
      </w:r>
      <w:r>
        <w:rPr>
          <w:color w:val="1A1B1C"/>
          <w:spacing w:val="40"/>
        </w:rPr>
        <w:t xml:space="preserve"> </w:t>
      </w:r>
      <w:r>
        <w:rPr>
          <w:color w:val="1A1B1C"/>
        </w:rPr>
        <w:t>большее</w:t>
      </w:r>
      <w:r>
        <w:rPr>
          <w:color w:val="1A1B1C"/>
          <w:spacing w:val="40"/>
        </w:rPr>
        <w:t xml:space="preserve"> </w:t>
      </w:r>
      <w:r>
        <w:rPr>
          <w:color w:val="1A1B1C"/>
        </w:rPr>
        <w:t>значение.</w:t>
      </w:r>
      <w:r>
        <w:rPr>
          <w:color w:val="1A1B1C"/>
          <w:spacing w:val="40"/>
        </w:rPr>
        <w:t xml:space="preserve"> </w:t>
      </w:r>
      <w:r>
        <w:rPr>
          <w:color w:val="1A1B1C"/>
        </w:rPr>
        <w:t>Это,</w:t>
      </w:r>
      <w:r>
        <w:rPr>
          <w:color w:val="1A1B1C"/>
          <w:spacing w:val="40"/>
        </w:rPr>
        <w:t xml:space="preserve"> </w:t>
      </w:r>
      <w:r>
        <w:rPr>
          <w:color w:val="1A1B1C"/>
        </w:rPr>
        <w:t>прежде</w:t>
      </w:r>
      <w:r>
        <w:rPr>
          <w:color w:val="1A1B1C"/>
          <w:spacing w:val="40"/>
        </w:rPr>
        <w:t xml:space="preserve"> </w:t>
      </w:r>
      <w:r>
        <w:rPr>
          <w:color w:val="1A1B1C"/>
        </w:rPr>
        <w:t xml:space="preserve">всего, образные игрушки </w:t>
      </w:r>
      <w:r>
        <w:t>(разнообразные куклы, мишки, зайцы, роботы и др.). Они являются</w:t>
      </w:r>
      <w:r>
        <w:rPr>
          <w:spacing w:val="-6"/>
        </w:rPr>
        <w:t xml:space="preserve"> </w:t>
      </w:r>
      <w:r>
        <w:t>удобными</w:t>
      </w:r>
      <w:r>
        <w:rPr>
          <w:spacing w:val="-6"/>
        </w:rPr>
        <w:t xml:space="preserve"> </w:t>
      </w:r>
      <w:r>
        <w:t>объектами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роли: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мишкой</w:t>
      </w:r>
      <w:r>
        <w:rPr>
          <w:spacing w:val="-15"/>
        </w:rPr>
        <w:t xml:space="preserve"> </w:t>
      </w:r>
      <w:r>
        <w:t>можно</w:t>
      </w:r>
      <w:r>
        <w:rPr>
          <w:spacing w:val="-18"/>
        </w:rPr>
        <w:t xml:space="preserve"> </w:t>
      </w:r>
      <w:r>
        <w:t>пойти</w:t>
      </w:r>
      <w:r>
        <w:rPr>
          <w:spacing w:val="-16"/>
        </w:rPr>
        <w:t xml:space="preserve"> </w:t>
      </w:r>
      <w:r>
        <w:t>в разведку, искать клады; куклу можно лечить, как доктор, и укачивать, как мама, и др.</w:t>
      </w:r>
    </w:p>
    <w:p w:rsidR="00C156A3" w:rsidRDefault="001F1DC8">
      <w:pPr>
        <w:pStyle w:val="a3"/>
        <w:spacing w:line="276" w:lineRule="auto"/>
        <w:ind w:right="145"/>
      </w:pPr>
      <w:proofErr w:type="gramStart"/>
      <w:r>
        <w:t>Для «оформления» себя в роли становятся важными различные соответствующие аксессуары и предметы одежды: рация, шприц, фонендоскоп, очки, карта и др.; фартук, халат, милицейская фуражка и т.п.</w:t>
      </w:r>
      <w:proofErr w:type="gramEnd"/>
      <w:r>
        <w:t xml:space="preserve"> Также, чтобы реализовать роль, детям необходимы такие игрушки, как коляски, машины, тележки и др., крупногабаритные конструкторы, чтобы создавать крепости, пещеры, мосты и так далее.</w:t>
      </w:r>
    </w:p>
    <w:p w:rsidR="00C156A3" w:rsidRDefault="001F1DC8">
      <w:pPr>
        <w:pStyle w:val="a3"/>
        <w:spacing w:line="276" w:lineRule="auto"/>
        <w:ind w:right="141"/>
      </w:pPr>
      <w:r>
        <w:t>Не всегда можно подобрать нужную игрушку для реализации игрового замысла, поэтому стоит предлагать ребенку использовать предмет</w:t>
      </w:r>
      <w:proofErr w:type="gramStart"/>
      <w:r>
        <w:t>ы-</w:t>
      </w:r>
      <w:proofErr w:type="gramEnd"/>
      <w:r>
        <w:t xml:space="preserve"> заместители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неоформленный</w:t>
      </w:r>
      <w:r>
        <w:rPr>
          <w:spacing w:val="-9"/>
        </w:rPr>
        <w:t xml:space="preserve"> </w:t>
      </w:r>
      <w:r>
        <w:t>материал</w:t>
      </w:r>
      <w:r>
        <w:rPr>
          <w:spacing w:val="-16"/>
        </w:rPr>
        <w:t xml:space="preserve"> </w:t>
      </w:r>
      <w:r>
        <w:t>(куски</w:t>
      </w:r>
      <w:r>
        <w:rPr>
          <w:spacing w:val="-13"/>
        </w:rPr>
        <w:t xml:space="preserve"> </w:t>
      </w:r>
      <w:r>
        <w:t>материи,</w:t>
      </w:r>
      <w:r>
        <w:rPr>
          <w:spacing w:val="-11"/>
        </w:rPr>
        <w:t xml:space="preserve"> </w:t>
      </w:r>
      <w:r>
        <w:t>коробки,</w:t>
      </w:r>
      <w:r>
        <w:rPr>
          <w:spacing w:val="-11"/>
        </w:rPr>
        <w:t xml:space="preserve"> </w:t>
      </w:r>
      <w:r>
        <w:t>палочки, ленты,</w:t>
      </w:r>
      <w:r>
        <w:rPr>
          <w:spacing w:val="-18"/>
        </w:rPr>
        <w:t xml:space="preserve"> </w:t>
      </w:r>
      <w:r>
        <w:t>камушки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др.),</w:t>
      </w:r>
      <w:r>
        <w:rPr>
          <w:spacing w:val="-13"/>
        </w:rPr>
        <w:t xml:space="preserve"> </w:t>
      </w:r>
      <w:r>
        <w:t>которые</w:t>
      </w:r>
      <w:r>
        <w:rPr>
          <w:spacing w:val="-1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любой</w:t>
      </w:r>
      <w:r>
        <w:rPr>
          <w:spacing w:val="-17"/>
        </w:rPr>
        <w:t xml:space="preserve"> </w:t>
      </w:r>
      <w:r>
        <w:t>момент</w:t>
      </w:r>
      <w:r>
        <w:rPr>
          <w:spacing w:val="-13"/>
        </w:rPr>
        <w:t xml:space="preserve"> </w:t>
      </w:r>
      <w:r>
        <w:t>могут</w:t>
      </w:r>
      <w:r>
        <w:rPr>
          <w:spacing w:val="-14"/>
        </w:rPr>
        <w:t xml:space="preserve"> </w:t>
      </w:r>
      <w:r>
        <w:t>заменить</w:t>
      </w:r>
      <w:r>
        <w:rPr>
          <w:spacing w:val="-14"/>
        </w:rPr>
        <w:t xml:space="preserve"> </w:t>
      </w:r>
      <w:r>
        <w:t>недостающий предмет. Коробка может стать домиком или тайником, камушек – куском хлеба или волшебным кристаллом, материя – озером или накидкой для принцессы и др.</w:t>
      </w:r>
    </w:p>
    <w:p w:rsidR="00C156A3" w:rsidRDefault="001F1DC8">
      <w:pPr>
        <w:pStyle w:val="a3"/>
        <w:spacing w:line="278" w:lineRule="auto"/>
        <w:ind w:right="138"/>
      </w:pPr>
      <w:r>
        <w:t>Многое для детской игры можно изготовить своими руками: дом – из коробки,</w:t>
      </w:r>
      <w:r>
        <w:rPr>
          <w:spacing w:val="-18"/>
        </w:rPr>
        <w:t xml:space="preserve"> </w:t>
      </w:r>
      <w:r>
        <w:t>предметы</w:t>
      </w:r>
      <w:r>
        <w:rPr>
          <w:spacing w:val="-17"/>
        </w:rPr>
        <w:t xml:space="preserve"> </w:t>
      </w:r>
      <w:r>
        <w:t>мебели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из</w:t>
      </w:r>
      <w:r>
        <w:rPr>
          <w:spacing w:val="-18"/>
        </w:rPr>
        <w:t xml:space="preserve"> </w:t>
      </w:r>
      <w:r>
        <w:t>картона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маленьких</w:t>
      </w:r>
      <w:r>
        <w:rPr>
          <w:spacing w:val="-17"/>
        </w:rPr>
        <w:t xml:space="preserve"> </w:t>
      </w:r>
      <w:r>
        <w:t>кубиков,</w:t>
      </w:r>
      <w:r>
        <w:rPr>
          <w:spacing w:val="-18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пластилина можно слепить недостающих персонажей и т.д.</w:t>
      </w:r>
    </w:p>
    <w:p w:rsidR="00C156A3" w:rsidRDefault="001F1DC8">
      <w:pPr>
        <w:pStyle w:val="a3"/>
        <w:spacing w:line="278" w:lineRule="auto"/>
        <w:ind w:right="150"/>
      </w:pPr>
      <w:r>
        <w:t xml:space="preserve">Игры с правилами предполагают участие двух и более детей (или </w:t>
      </w:r>
      <w:r>
        <w:rPr>
          <w:spacing w:val="-2"/>
        </w:rPr>
        <w:t>взрослых).</w:t>
      </w:r>
    </w:p>
    <w:p w:rsidR="00C156A3" w:rsidRDefault="001F1DC8">
      <w:pPr>
        <w:pStyle w:val="a3"/>
        <w:spacing w:line="278" w:lineRule="auto"/>
        <w:ind w:right="151"/>
      </w:pPr>
      <w:r>
        <w:t>Для подвижных игр нужно, чтобы у детей были разнообразные мячи, кегли, обручи, скакалки, самокаты и др.</w:t>
      </w:r>
    </w:p>
    <w:p w:rsidR="00C156A3" w:rsidRDefault="001F1DC8">
      <w:pPr>
        <w:pStyle w:val="a3"/>
        <w:spacing w:line="276" w:lineRule="auto"/>
        <w:ind w:right="142"/>
      </w:pPr>
      <w:r>
        <w:t>При выборе из широкого ассортимента настольных игр следует обращать внимание на возрастную маркировку. Начиная с 4 лет, можно подбирать различные лото, домино, «гусёк» («</w:t>
      </w:r>
      <w:proofErr w:type="spellStart"/>
      <w:r>
        <w:t>бродилки</w:t>
      </w:r>
      <w:proofErr w:type="spellEnd"/>
      <w:r>
        <w:t xml:space="preserve">»). Для старших дошкольников уже доступны </w:t>
      </w:r>
      <w:proofErr w:type="spellStart"/>
      <w:r>
        <w:t>доббль</w:t>
      </w:r>
      <w:proofErr w:type="spellEnd"/>
      <w:r>
        <w:t xml:space="preserve">, </w:t>
      </w:r>
      <w:proofErr w:type="spellStart"/>
      <w:r>
        <w:t>мемори</w:t>
      </w:r>
      <w:proofErr w:type="spellEnd"/>
      <w:r>
        <w:t xml:space="preserve">, </w:t>
      </w:r>
      <w:proofErr w:type="spellStart"/>
      <w:r>
        <w:t>дженга</w:t>
      </w:r>
      <w:proofErr w:type="spellEnd"/>
      <w:r>
        <w:t xml:space="preserve">, монополия и другие </w:t>
      </w:r>
      <w:r>
        <w:rPr>
          <w:spacing w:val="-2"/>
        </w:rPr>
        <w:t>игры.</w:t>
      </w:r>
    </w:p>
    <w:p w:rsidR="00C156A3" w:rsidRDefault="001F1DC8">
      <w:pPr>
        <w:pStyle w:val="a3"/>
        <w:spacing w:line="295" w:lineRule="exact"/>
        <w:ind w:left="850" w:firstLine="0"/>
      </w:pPr>
      <w:r>
        <w:t>Наряду</w:t>
      </w:r>
      <w:r>
        <w:rPr>
          <w:spacing w:val="-5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игровым</w:t>
      </w:r>
      <w:r>
        <w:rPr>
          <w:spacing w:val="-2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дошкольном</w:t>
      </w:r>
      <w:r>
        <w:rPr>
          <w:spacing w:val="2"/>
        </w:rPr>
        <w:t xml:space="preserve"> </w:t>
      </w:r>
      <w:r>
        <w:t>возрасте</w:t>
      </w:r>
      <w:r>
        <w:rPr>
          <w:spacing w:val="-5"/>
        </w:rPr>
        <w:t xml:space="preserve"> </w:t>
      </w:r>
      <w:r>
        <w:t>большую</w:t>
      </w:r>
      <w:r>
        <w:rPr>
          <w:spacing w:val="-2"/>
        </w:rPr>
        <w:t xml:space="preserve"> </w:t>
      </w:r>
      <w:r>
        <w:t>роль</w:t>
      </w:r>
      <w:r>
        <w:rPr>
          <w:spacing w:val="5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C156A3" w:rsidRDefault="001F1DC8">
      <w:pPr>
        <w:pStyle w:val="a3"/>
        <w:spacing w:before="50" w:line="276" w:lineRule="auto"/>
        <w:ind w:right="145" w:firstLine="0"/>
      </w:pPr>
      <w:proofErr w:type="gramStart"/>
      <w:r>
        <w:t>развитии</w:t>
      </w:r>
      <w:proofErr w:type="gramEnd"/>
      <w:r>
        <w:t xml:space="preserve"> ребенка играет экспериментирование, которое необходимо обеспечивать различными средствами. Это всевозможные наборы «песо</w:t>
      </w:r>
      <w:proofErr w:type="gramStart"/>
      <w:r>
        <w:t>к-</w:t>
      </w:r>
      <w:proofErr w:type="gramEnd"/>
      <w:r>
        <w:t xml:space="preserve"> вода», конструкторы-</w:t>
      </w:r>
      <w:proofErr w:type="spellStart"/>
      <w:r>
        <w:t>кугельбаны</w:t>
      </w:r>
      <w:proofErr w:type="spellEnd"/>
      <w:r>
        <w:t>, наборы для изучения цвета, магнетизма, свойств воды и воздуха и т.д.</w:t>
      </w:r>
    </w:p>
    <w:p w:rsidR="00C156A3" w:rsidRDefault="00C156A3">
      <w:pPr>
        <w:pStyle w:val="a3"/>
        <w:spacing w:line="276" w:lineRule="auto"/>
        <w:sectPr w:rsidR="00C156A3">
          <w:pgSz w:w="11910" w:h="16840"/>
          <w:pgMar w:top="1040" w:right="708" w:bottom="1180" w:left="1559" w:header="0" w:footer="998" w:gutter="0"/>
          <w:cols w:space="720"/>
        </w:sectPr>
      </w:pPr>
    </w:p>
    <w:p w:rsidR="00C156A3" w:rsidRDefault="001F1DC8">
      <w:pPr>
        <w:pStyle w:val="a3"/>
        <w:spacing w:before="67" w:line="278" w:lineRule="auto"/>
        <w:ind w:right="142"/>
      </w:pPr>
      <w:r>
        <w:lastRenderedPageBreak/>
        <w:t>Инструменты для детей, которые ребенок может использовать для получения</w:t>
      </w:r>
      <w:r>
        <w:rPr>
          <w:spacing w:val="-18"/>
        </w:rPr>
        <w:t xml:space="preserve"> </w:t>
      </w:r>
      <w:r>
        <w:t>неочевидной</w:t>
      </w:r>
      <w:r>
        <w:rPr>
          <w:spacing w:val="-17"/>
        </w:rPr>
        <w:t xml:space="preserve"> </w:t>
      </w:r>
      <w:r>
        <w:t>информации:</w:t>
      </w:r>
      <w:r>
        <w:rPr>
          <w:spacing w:val="-18"/>
        </w:rPr>
        <w:t xml:space="preserve"> </w:t>
      </w:r>
      <w:r>
        <w:t>лупа,</w:t>
      </w:r>
      <w:r>
        <w:rPr>
          <w:spacing w:val="-17"/>
        </w:rPr>
        <w:t xml:space="preserve"> </w:t>
      </w:r>
      <w:r>
        <w:t>весы,</w:t>
      </w:r>
      <w:r>
        <w:rPr>
          <w:spacing w:val="-18"/>
        </w:rPr>
        <w:t xml:space="preserve"> </w:t>
      </w:r>
      <w:r>
        <w:t>бинокль,</w:t>
      </w:r>
      <w:r>
        <w:rPr>
          <w:spacing w:val="-17"/>
        </w:rPr>
        <w:t xml:space="preserve"> </w:t>
      </w:r>
      <w:r>
        <w:t>безмен,</w:t>
      </w:r>
      <w:r>
        <w:rPr>
          <w:spacing w:val="-18"/>
        </w:rPr>
        <w:t xml:space="preserve"> </w:t>
      </w:r>
      <w:r>
        <w:t>лакмусовая бумага и др.</w:t>
      </w:r>
    </w:p>
    <w:p w:rsidR="00C156A3" w:rsidRDefault="001F1DC8">
      <w:pPr>
        <w:pStyle w:val="a3"/>
        <w:spacing w:line="276" w:lineRule="auto"/>
        <w:ind w:right="142"/>
      </w:pPr>
      <w:r>
        <w:t>Правильный выбор игрушек и игр, материала для</w:t>
      </w:r>
      <w:r>
        <w:rPr>
          <w:spacing w:val="80"/>
        </w:rPr>
        <w:t xml:space="preserve"> </w:t>
      </w:r>
      <w:r>
        <w:t>экспериментирования и продуктивной деятельности поможет ребенку разнообразить свою деятельность и будет способствовать его развитию.</w:t>
      </w:r>
    </w:p>
    <w:p w:rsidR="00C156A3" w:rsidRDefault="001F1DC8">
      <w:pPr>
        <w:pStyle w:val="a3"/>
        <w:spacing w:line="276" w:lineRule="auto"/>
        <w:ind w:right="138"/>
      </w:pPr>
      <w:r>
        <w:rPr>
          <w:b/>
        </w:rPr>
        <w:t>Источник</w:t>
      </w:r>
      <w:r>
        <w:t xml:space="preserve">: Программа просвещения родителей (законных представителей) детей дошкольного возраста, посещающих дошкольные образовательные организации / Т.П. </w:t>
      </w:r>
      <w:proofErr w:type="spellStart"/>
      <w:r>
        <w:t>Авдулова</w:t>
      </w:r>
      <w:proofErr w:type="spellEnd"/>
      <w:r>
        <w:t>, И.А.</w:t>
      </w:r>
      <w:r>
        <w:rPr>
          <w:spacing w:val="80"/>
        </w:rPr>
        <w:t xml:space="preserve"> </w:t>
      </w:r>
      <w:proofErr w:type="spellStart"/>
      <w:r>
        <w:t>Бурлакова</w:t>
      </w:r>
      <w:proofErr w:type="spellEnd"/>
      <w:r>
        <w:t>,</w:t>
      </w:r>
      <w:r>
        <w:rPr>
          <w:spacing w:val="80"/>
        </w:rPr>
        <w:t xml:space="preserve"> </w:t>
      </w:r>
      <w:r>
        <w:t>Е.И. Изотова,</w:t>
      </w:r>
      <w:r>
        <w:rPr>
          <w:spacing w:val="80"/>
        </w:rPr>
        <w:t xml:space="preserve">  </w:t>
      </w:r>
      <w:r>
        <w:t>Т.В.</w:t>
      </w:r>
      <w:r>
        <w:rPr>
          <w:spacing w:val="80"/>
        </w:rPr>
        <w:t xml:space="preserve">  </w:t>
      </w:r>
      <w:r>
        <w:t xml:space="preserve">Кротова, О.В. Никифорова, В.А. Новицкая, Г.Р. </w:t>
      </w:r>
      <w:proofErr w:type="spellStart"/>
      <w:r>
        <w:t>Хузеева</w:t>
      </w:r>
      <w:proofErr w:type="spellEnd"/>
      <w:r>
        <w:t xml:space="preserve">, Р.И. </w:t>
      </w:r>
      <w:proofErr w:type="spellStart"/>
      <w:r>
        <w:t>Яфизова</w:t>
      </w:r>
      <w:proofErr w:type="spellEnd"/>
      <w:r>
        <w:t xml:space="preserve"> [и</w:t>
      </w:r>
      <w:r>
        <w:rPr>
          <w:spacing w:val="-6"/>
        </w:rPr>
        <w:t xml:space="preserve"> </w:t>
      </w:r>
      <w:proofErr w:type="spellStart"/>
      <w:proofErr w:type="gramStart"/>
      <w:r>
        <w:t>др</w:t>
      </w:r>
      <w:proofErr w:type="spellEnd"/>
      <w:proofErr w:type="gramEnd"/>
      <w:r>
        <w:t>].:</w:t>
      </w:r>
      <w:r>
        <w:rPr>
          <w:spacing w:val="-11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ред.</w:t>
      </w:r>
      <w:r>
        <w:rPr>
          <w:spacing w:val="-2"/>
        </w:rPr>
        <w:t xml:space="preserve"> </w:t>
      </w:r>
      <w:r>
        <w:t>Е.И.</w:t>
      </w:r>
      <w:r>
        <w:rPr>
          <w:spacing w:val="-6"/>
        </w:rPr>
        <w:t xml:space="preserve"> </w:t>
      </w:r>
      <w:r>
        <w:t>Изотовой,</w:t>
      </w:r>
      <w:r>
        <w:rPr>
          <w:spacing w:val="-2"/>
        </w:rPr>
        <w:t xml:space="preserve"> </w:t>
      </w:r>
      <w:r>
        <w:t>Т.В.</w:t>
      </w:r>
      <w:r>
        <w:rPr>
          <w:spacing w:val="-2"/>
        </w:rPr>
        <w:t xml:space="preserve"> </w:t>
      </w:r>
      <w:r>
        <w:t>Кротовой. –</w:t>
      </w:r>
      <w:r>
        <w:rPr>
          <w:spacing w:val="-5"/>
        </w:rPr>
        <w:t xml:space="preserve"> </w:t>
      </w:r>
      <w:r>
        <w:t>Москва,</w:t>
      </w:r>
      <w:r>
        <w:rPr>
          <w:spacing w:val="-4"/>
        </w:rPr>
        <w:t xml:space="preserve"> </w:t>
      </w:r>
      <w:r>
        <w:t>2024</w:t>
      </w:r>
    </w:p>
    <w:p w:rsidR="00C156A3" w:rsidRDefault="00C156A3">
      <w:pPr>
        <w:pStyle w:val="a3"/>
        <w:spacing w:before="40"/>
        <w:ind w:left="0" w:firstLine="0"/>
        <w:jc w:val="left"/>
      </w:pPr>
    </w:p>
    <w:p w:rsidR="00C156A3" w:rsidRDefault="001F1DC8">
      <w:pPr>
        <w:pStyle w:val="1"/>
        <w:spacing w:line="283" w:lineRule="auto"/>
        <w:ind w:left="141" w:right="138" w:firstLine="708"/>
        <w:jc w:val="both"/>
        <w:rPr>
          <w:u w:val="none"/>
        </w:rPr>
      </w:pPr>
      <w:r>
        <w:rPr>
          <w:u w:val="none"/>
        </w:rPr>
        <w:t>Вопрос</w:t>
      </w:r>
      <w:r>
        <w:rPr>
          <w:b w:val="0"/>
          <w:u w:val="none"/>
        </w:rPr>
        <w:t xml:space="preserve">: </w:t>
      </w:r>
      <w:r>
        <w:t>Какие игрушки предлагать ребенку 5-6 лет, чтобы он</w:t>
      </w:r>
      <w:r>
        <w:rPr>
          <w:u w:val="none"/>
        </w:rPr>
        <w:t xml:space="preserve"> </w:t>
      </w:r>
      <w:r>
        <w:rPr>
          <w:spacing w:val="-2"/>
        </w:rPr>
        <w:t>развивался?</w:t>
      </w:r>
    </w:p>
    <w:p w:rsidR="00C156A3" w:rsidRDefault="001F1DC8">
      <w:pPr>
        <w:pStyle w:val="a3"/>
        <w:spacing w:line="302" w:lineRule="exact"/>
        <w:ind w:left="850" w:firstLine="0"/>
      </w:pPr>
      <w:r>
        <w:rPr>
          <w:b/>
        </w:rPr>
        <w:t>Ответ</w:t>
      </w:r>
      <w:r>
        <w:t>:</w:t>
      </w:r>
      <w:r>
        <w:rPr>
          <w:spacing w:val="52"/>
        </w:rPr>
        <w:t xml:space="preserve"> </w:t>
      </w:r>
      <w:r>
        <w:t>Игрушки</w:t>
      </w:r>
      <w:r>
        <w:rPr>
          <w:spacing w:val="53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детей</w:t>
      </w:r>
      <w:r>
        <w:rPr>
          <w:spacing w:val="57"/>
        </w:rPr>
        <w:t xml:space="preserve"> </w:t>
      </w:r>
      <w:r>
        <w:t>5-6</w:t>
      </w:r>
      <w:r>
        <w:rPr>
          <w:spacing w:val="60"/>
        </w:rPr>
        <w:t xml:space="preserve"> </w:t>
      </w:r>
      <w:r>
        <w:t>лет</w:t>
      </w:r>
      <w:r>
        <w:rPr>
          <w:spacing w:val="61"/>
        </w:rPr>
        <w:t xml:space="preserve"> </w:t>
      </w:r>
      <w:r>
        <w:t>играют</w:t>
      </w:r>
      <w:r>
        <w:rPr>
          <w:spacing w:val="57"/>
        </w:rPr>
        <w:t xml:space="preserve"> </w:t>
      </w:r>
      <w:r>
        <w:t>важную</w:t>
      </w:r>
      <w:r>
        <w:rPr>
          <w:spacing w:val="55"/>
        </w:rPr>
        <w:t xml:space="preserve"> </w:t>
      </w:r>
      <w:r>
        <w:t>роль</w:t>
      </w:r>
      <w:r>
        <w:rPr>
          <w:spacing w:val="59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rPr>
          <w:spacing w:val="-2"/>
        </w:rPr>
        <w:t>развитии</w:t>
      </w:r>
    </w:p>
    <w:p w:rsidR="00C156A3" w:rsidRDefault="001F1DC8">
      <w:pPr>
        <w:pStyle w:val="a3"/>
        <w:spacing w:before="50" w:line="276" w:lineRule="auto"/>
        <w:ind w:right="140" w:firstLine="0"/>
      </w:pPr>
      <w:r>
        <w:t>основных навыков, таких как социализация, восприятие окрестного мира. В этом возрасте дети начинают активно обучаться через игру, что делает правильный выбор игрушек особенно актуальным. Важно учитывать, какие именно навыки развивает каждая категория игрушек, чтобы способствовать гармоничному развитию ребенка.</w:t>
      </w:r>
    </w:p>
    <w:p w:rsidR="00C156A3" w:rsidRDefault="001F1DC8">
      <w:pPr>
        <w:pStyle w:val="a3"/>
        <w:spacing w:before="1" w:line="276" w:lineRule="auto"/>
        <w:ind w:right="148"/>
      </w:pPr>
      <w:r>
        <w:t>Развивающие игрушки, такие как конструкторы, мозаики и трафареты, помогают укрепить творческие способности и пространственное мышление. С их помощью дети осваивают базовые инженерные концепции и развивают мелкую</w:t>
      </w:r>
      <w:r>
        <w:rPr>
          <w:spacing w:val="-6"/>
        </w:rPr>
        <w:t xml:space="preserve"> </w:t>
      </w:r>
      <w:r>
        <w:t>моторику.</w:t>
      </w:r>
      <w:r>
        <w:rPr>
          <w:spacing w:val="-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мнению</w:t>
      </w:r>
      <w:r>
        <w:rPr>
          <w:spacing w:val="-6"/>
        </w:rPr>
        <w:t xml:space="preserve"> </w:t>
      </w:r>
      <w:r>
        <w:t>специалистов,</w:t>
      </w:r>
      <w:r>
        <w:rPr>
          <w:spacing w:val="-3"/>
        </w:rPr>
        <w:t xml:space="preserve"> </w:t>
      </w:r>
      <w:r>
        <w:t>такие</w:t>
      </w:r>
      <w:r>
        <w:rPr>
          <w:spacing w:val="-8"/>
        </w:rPr>
        <w:t xml:space="preserve"> </w:t>
      </w:r>
      <w:r>
        <w:t>игрушки</w:t>
      </w:r>
      <w:r>
        <w:rPr>
          <w:spacing w:val="-7"/>
        </w:rPr>
        <w:t xml:space="preserve"> </w:t>
      </w:r>
      <w:r>
        <w:t>способствуют</w:t>
      </w:r>
      <w:r>
        <w:rPr>
          <w:spacing w:val="-3"/>
        </w:rPr>
        <w:t xml:space="preserve"> </w:t>
      </w:r>
      <w:r>
        <w:t>не только техническим навыкам, но и улучшению координации рук и глаз.</w:t>
      </w:r>
    </w:p>
    <w:p w:rsidR="00C156A3" w:rsidRDefault="001F1DC8">
      <w:pPr>
        <w:pStyle w:val="a3"/>
        <w:spacing w:before="2" w:line="276" w:lineRule="auto"/>
        <w:ind w:right="144"/>
        <w:rPr>
          <w:b/>
        </w:rPr>
      </w:pPr>
      <w:r>
        <w:t xml:space="preserve">Сюжетно-ролевые игры, включая наборы для игры в различные социальные сценарии, играют важную роль в обучении детей взаимодействию. Играя с куклами и набором аксессуаров, дети учатся выражать эмоции, понимать социальные нормы и взаимодействовать со сверстниками. Психологи отмечают, что эти игры также усиливают навыки общения и </w:t>
      </w:r>
      <w:proofErr w:type="spellStart"/>
      <w:r>
        <w:t>эмпатию</w:t>
      </w:r>
      <w:proofErr w:type="spellEnd"/>
      <w:r>
        <w:t xml:space="preserve"> (это</w:t>
      </w:r>
      <w:r>
        <w:rPr>
          <w:spacing w:val="-2"/>
        </w:rPr>
        <w:t xml:space="preserve"> </w:t>
      </w:r>
      <w:r>
        <w:t>способность понять и почувствовать эмоциональное состояние другого человека)</w:t>
      </w:r>
      <w:r>
        <w:rPr>
          <w:b/>
        </w:rPr>
        <w:t>.</w:t>
      </w:r>
    </w:p>
    <w:p w:rsidR="00C156A3" w:rsidRDefault="001F1DC8">
      <w:pPr>
        <w:pStyle w:val="a3"/>
        <w:spacing w:line="276" w:lineRule="auto"/>
        <w:ind w:right="143"/>
      </w:pPr>
      <w:proofErr w:type="spellStart"/>
      <w:r>
        <w:t>Пазлы</w:t>
      </w:r>
      <w:proofErr w:type="spellEnd"/>
      <w:r>
        <w:t xml:space="preserve"> и головоломки — это отличный способ развития логического мышления и навыков решения проблем. Работая с такими игрушками, дети учатся разбивать задачу на части и находить способы их решения, что будет полезно в учебной деятельности.</w:t>
      </w:r>
    </w:p>
    <w:p w:rsidR="00C156A3" w:rsidRDefault="001F1DC8">
      <w:pPr>
        <w:pStyle w:val="a3"/>
        <w:spacing w:line="273" w:lineRule="auto"/>
        <w:ind w:right="147"/>
      </w:pPr>
      <w:r>
        <w:t>Музыкальные инструменты, такие как детские пианино или ударные, развивают</w:t>
      </w:r>
      <w:r>
        <w:rPr>
          <w:spacing w:val="39"/>
        </w:rPr>
        <w:t xml:space="preserve"> </w:t>
      </w:r>
      <w:r>
        <w:t>не</w:t>
      </w:r>
      <w:r>
        <w:rPr>
          <w:spacing w:val="37"/>
        </w:rPr>
        <w:t xml:space="preserve"> </w:t>
      </w:r>
      <w:r>
        <w:t>только</w:t>
      </w:r>
      <w:r>
        <w:rPr>
          <w:spacing w:val="36"/>
        </w:rPr>
        <w:t xml:space="preserve"> </w:t>
      </w:r>
      <w:r>
        <w:t>музыкальные</w:t>
      </w:r>
      <w:r>
        <w:rPr>
          <w:spacing w:val="36"/>
        </w:rPr>
        <w:t xml:space="preserve"> </w:t>
      </w:r>
      <w:r>
        <w:t>способности,</w:t>
      </w:r>
      <w:r>
        <w:rPr>
          <w:spacing w:val="48"/>
        </w:rPr>
        <w:t xml:space="preserve"> </w:t>
      </w:r>
      <w:r>
        <w:t>но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слуховое</w:t>
      </w:r>
      <w:r>
        <w:rPr>
          <w:spacing w:val="40"/>
        </w:rPr>
        <w:t xml:space="preserve"> </w:t>
      </w:r>
      <w:r>
        <w:rPr>
          <w:spacing w:val="-2"/>
        </w:rPr>
        <w:t>восприятие.</w:t>
      </w:r>
    </w:p>
    <w:p w:rsidR="00C156A3" w:rsidRDefault="00C156A3">
      <w:pPr>
        <w:pStyle w:val="a3"/>
        <w:spacing w:line="273" w:lineRule="auto"/>
        <w:sectPr w:rsidR="00C156A3">
          <w:pgSz w:w="11910" w:h="16840"/>
          <w:pgMar w:top="1040" w:right="708" w:bottom="1180" w:left="1559" w:header="0" w:footer="998" w:gutter="0"/>
          <w:cols w:space="720"/>
        </w:sectPr>
      </w:pPr>
    </w:p>
    <w:p w:rsidR="00C156A3" w:rsidRDefault="001F1DC8">
      <w:pPr>
        <w:pStyle w:val="a3"/>
        <w:spacing w:before="67" w:line="278" w:lineRule="auto"/>
        <w:ind w:right="149" w:firstLine="0"/>
      </w:pPr>
      <w:r>
        <w:lastRenderedPageBreak/>
        <w:t>Занятия музыкой помогают улучшить память и концентрацию внимания, что важно для общего развития.</w:t>
      </w:r>
    </w:p>
    <w:p w:rsidR="00C156A3" w:rsidRDefault="001F1DC8">
      <w:pPr>
        <w:pStyle w:val="a3"/>
        <w:spacing w:line="276" w:lineRule="auto"/>
        <w:ind w:right="145"/>
      </w:pPr>
      <w:r>
        <w:t>Игрушки для активного отдыха, такие как мячи, велосипеды и самокаты, помогают формировать физическую активность и координацию. Спорт в этом возрасте способствует развитию силы, гибкости и выносливости, а также формирует стойкие привычки к физической активности в будущем.</w:t>
      </w:r>
    </w:p>
    <w:p w:rsidR="00C156A3" w:rsidRDefault="001F1DC8">
      <w:pPr>
        <w:pStyle w:val="a3"/>
        <w:spacing w:line="276" w:lineRule="auto"/>
        <w:ind w:right="144"/>
      </w:pPr>
      <w:r>
        <w:t>Творческие наборы для рисования, лепки и моделирования развивают художественные навыки и воображение. Они позволяют детям выражать</w:t>
      </w:r>
      <w:r>
        <w:rPr>
          <w:spacing w:val="40"/>
        </w:rPr>
        <w:t xml:space="preserve"> </w:t>
      </w:r>
      <w:r>
        <w:t xml:space="preserve">свои мысли и чувства в визуальной форме, что важно для эмоционального </w:t>
      </w:r>
      <w:r>
        <w:rPr>
          <w:spacing w:val="-2"/>
        </w:rPr>
        <w:t>развития.</w:t>
      </w:r>
    </w:p>
    <w:p w:rsidR="00C156A3" w:rsidRDefault="001F1DC8">
      <w:pPr>
        <w:pStyle w:val="a3"/>
        <w:spacing w:line="276" w:lineRule="auto"/>
        <w:ind w:right="143"/>
      </w:pPr>
      <w:r>
        <w:t>Таким образом, игрушки для детей 5-6 лет имеют широкое и многогранное влияние на развитие различных навыков. Выбор игрушек должен быть основан на их функциональном назначении и соответствии интересам ребенка, что в значительной мере определяет его обучение и развитие</w:t>
      </w:r>
      <w:r>
        <w:rPr>
          <w:spacing w:val="-2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игру. Правильные игрушки</w:t>
      </w:r>
      <w:r>
        <w:rPr>
          <w:spacing w:val="-4"/>
        </w:rPr>
        <w:t xml:space="preserve"> </w:t>
      </w:r>
      <w:r>
        <w:t>формируют не</w:t>
      </w:r>
      <w:r>
        <w:rPr>
          <w:spacing w:val="-6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знания,</w:t>
      </w:r>
      <w:r>
        <w:rPr>
          <w:spacing w:val="-1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и навыки, необходимые в жизни.</w:t>
      </w:r>
    </w:p>
    <w:p w:rsidR="00C156A3" w:rsidRDefault="001F1DC8">
      <w:pPr>
        <w:pStyle w:val="a3"/>
        <w:spacing w:line="276" w:lineRule="auto"/>
        <w:ind w:right="140"/>
      </w:pPr>
      <w:r>
        <w:rPr>
          <w:b/>
        </w:rPr>
        <w:t>Источники</w:t>
      </w:r>
      <w:r>
        <w:t xml:space="preserve">: 1. Программа просвещения родителей (законных представителей) детей дошкольного возраста, посещающих дошкольные образовательные организации / Т.П. </w:t>
      </w:r>
      <w:proofErr w:type="spellStart"/>
      <w:r>
        <w:t>Авдулова</w:t>
      </w:r>
      <w:proofErr w:type="spellEnd"/>
      <w:r>
        <w:t>, И.А.</w:t>
      </w:r>
      <w:r>
        <w:rPr>
          <w:spacing w:val="80"/>
        </w:rPr>
        <w:t xml:space="preserve"> </w:t>
      </w:r>
      <w:proofErr w:type="spellStart"/>
      <w:r>
        <w:t>Бурлакова</w:t>
      </w:r>
      <w:proofErr w:type="spellEnd"/>
      <w:r>
        <w:t>,</w:t>
      </w:r>
      <w:r>
        <w:rPr>
          <w:spacing w:val="80"/>
        </w:rPr>
        <w:t xml:space="preserve"> </w:t>
      </w:r>
      <w:r>
        <w:t>Е.И. Изотова,</w:t>
      </w:r>
      <w:r>
        <w:rPr>
          <w:spacing w:val="80"/>
        </w:rPr>
        <w:t xml:space="preserve">  </w:t>
      </w:r>
      <w:r>
        <w:t>Т.В.</w:t>
      </w:r>
      <w:r>
        <w:rPr>
          <w:spacing w:val="80"/>
        </w:rPr>
        <w:t xml:space="preserve">  </w:t>
      </w:r>
      <w:r>
        <w:t xml:space="preserve">Кротова, О.В. Никифорова, В.А. Новицкая, Г.Р. </w:t>
      </w:r>
      <w:proofErr w:type="spellStart"/>
      <w:r>
        <w:t>Хузеева</w:t>
      </w:r>
      <w:proofErr w:type="spellEnd"/>
      <w:r>
        <w:t xml:space="preserve">, Р.И. </w:t>
      </w:r>
      <w:proofErr w:type="spellStart"/>
      <w:r>
        <w:t>Яфизова</w:t>
      </w:r>
      <w:proofErr w:type="spellEnd"/>
      <w:r>
        <w:t xml:space="preserve"> [и</w:t>
      </w:r>
      <w:r>
        <w:rPr>
          <w:spacing w:val="-6"/>
        </w:rPr>
        <w:t xml:space="preserve"> </w:t>
      </w:r>
      <w:proofErr w:type="spellStart"/>
      <w:proofErr w:type="gramStart"/>
      <w:r>
        <w:t>др</w:t>
      </w:r>
      <w:proofErr w:type="spellEnd"/>
      <w:proofErr w:type="gramEnd"/>
      <w:r>
        <w:t>].:</w:t>
      </w:r>
      <w:r>
        <w:rPr>
          <w:spacing w:val="-11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ред.</w:t>
      </w:r>
      <w:r>
        <w:rPr>
          <w:spacing w:val="-2"/>
        </w:rPr>
        <w:t xml:space="preserve"> </w:t>
      </w:r>
      <w:r>
        <w:t>Е.И.</w:t>
      </w:r>
      <w:r>
        <w:rPr>
          <w:spacing w:val="-6"/>
        </w:rPr>
        <w:t xml:space="preserve"> </w:t>
      </w:r>
      <w:r>
        <w:t>Изотовой,</w:t>
      </w:r>
      <w:r>
        <w:rPr>
          <w:spacing w:val="-2"/>
        </w:rPr>
        <w:t xml:space="preserve"> </w:t>
      </w:r>
      <w:r>
        <w:t>Т.В.</w:t>
      </w:r>
      <w:r>
        <w:rPr>
          <w:spacing w:val="-2"/>
        </w:rPr>
        <w:t xml:space="preserve"> </w:t>
      </w:r>
      <w:r>
        <w:t>Кротовой. –</w:t>
      </w:r>
      <w:r>
        <w:rPr>
          <w:spacing w:val="-5"/>
        </w:rPr>
        <w:t xml:space="preserve"> </w:t>
      </w:r>
      <w:r>
        <w:t>Москва,</w:t>
      </w:r>
      <w:r>
        <w:rPr>
          <w:spacing w:val="-4"/>
        </w:rPr>
        <w:t xml:space="preserve"> </w:t>
      </w:r>
      <w:r>
        <w:t>2024</w:t>
      </w:r>
    </w:p>
    <w:p w:rsidR="00C156A3" w:rsidRDefault="001F1DC8">
      <w:pPr>
        <w:pStyle w:val="a4"/>
        <w:numPr>
          <w:ilvl w:val="0"/>
          <w:numId w:val="3"/>
        </w:numPr>
        <w:tabs>
          <w:tab w:val="left" w:pos="1181"/>
        </w:tabs>
        <w:spacing w:line="276" w:lineRule="auto"/>
        <w:ind w:right="141" w:firstLine="708"/>
        <w:jc w:val="both"/>
        <w:rPr>
          <w:sz w:val="28"/>
        </w:rPr>
      </w:pPr>
      <w:r>
        <w:rPr>
          <w:sz w:val="28"/>
        </w:rPr>
        <w:t xml:space="preserve">Какие игрушки нужны ребенку в 5 лет [Электронный ресурс] // i- igrushki.ru - Режим доступа: </w:t>
      </w:r>
      <w:hyperlink r:id="rId9">
        <w:r>
          <w:rPr>
            <w:color w:val="0000FF"/>
            <w:sz w:val="28"/>
            <w:u w:val="single" w:color="0000FF"/>
          </w:rPr>
          <w:t>https://i-igrushki.ru/blog/pro-igrushki-po-</w:t>
        </w:r>
      </w:hyperlink>
      <w:r>
        <w:rPr>
          <w:color w:val="0000FF"/>
          <w:sz w:val="28"/>
        </w:rPr>
        <w:t xml:space="preserve"> </w:t>
      </w:r>
      <w:hyperlink r:id="rId10">
        <w:proofErr w:type="spellStart"/>
        <w:r>
          <w:rPr>
            <w:color w:val="0000FF"/>
            <w:spacing w:val="-2"/>
            <w:sz w:val="28"/>
            <w:u w:val="single" w:color="0000FF"/>
          </w:rPr>
          <w:t>vozrastu</w:t>
        </w:r>
        <w:proofErr w:type="spellEnd"/>
        <w:r>
          <w:rPr>
            <w:color w:val="0000FF"/>
            <w:spacing w:val="-2"/>
            <w:sz w:val="28"/>
            <w:u w:val="single" w:color="0000FF"/>
          </w:rPr>
          <w:t>/igrushki-dlya-rebenka-v-5-let/</w:t>
        </w:r>
      </w:hyperlink>
    </w:p>
    <w:p w:rsidR="00C156A3" w:rsidRDefault="001F1DC8">
      <w:pPr>
        <w:pStyle w:val="a4"/>
        <w:numPr>
          <w:ilvl w:val="0"/>
          <w:numId w:val="3"/>
        </w:numPr>
        <w:tabs>
          <w:tab w:val="left" w:pos="1345"/>
        </w:tabs>
        <w:spacing w:line="276" w:lineRule="auto"/>
        <w:ind w:right="135" w:firstLine="708"/>
        <w:jc w:val="both"/>
        <w:rPr>
          <w:sz w:val="28"/>
        </w:rPr>
      </w:pPr>
      <w:r>
        <w:rPr>
          <w:sz w:val="28"/>
        </w:rPr>
        <w:t xml:space="preserve">Какие игрушки необходимы детям 5–6 лет.... - </w:t>
      </w:r>
      <w:proofErr w:type="spellStart"/>
      <w:r>
        <w:rPr>
          <w:sz w:val="28"/>
        </w:rPr>
        <w:t>Маам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>у</w:t>
      </w:r>
      <w:proofErr w:type="spellEnd"/>
      <w:r>
        <w:rPr>
          <w:sz w:val="28"/>
        </w:rPr>
        <w:t xml:space="preserve"> [Электронный ресурс] // </w:t>
      </w:r>
      <w:hyperlink r:id="rId11">
        <w:r>
          <w:rPr>
            <w:sz w:val="28"/>
          </w:rPr>
          <w:t>www.maam.ru</w:t>
        </w:r>
      </w:hyperlink>
      <w:r>
        <w:rPr>
          <w:sz w:val="28"/>
        </w:rPr>
        <w:t xml:space="preserve"> - Режим доступа: </w:t>
      </w:r>
      <w:hyperlink r:id="rId12">
        <w:r>
          <w:rPr>
            <w:color w:val="0000FF"/>
            <w:spacing w:val="-2"/>
            <w:sz w:val="28"/>
            <w:u w:val="single" w:color="0000FF"/>
          </w:rPr>
          <w:t>https://www.maam.ru/detskijsad/kakie-igrushki-neobhodimy-detjam-5-6-let.html</w:t>
        </w:r>
      </w:hyperlink>
    </w:p>
    <w:p w:rsidR="00C156A3" w:rsidRDefault="00C156A3">
      <w:pPr>
        <w:pStyle w:val="a3"/>
        <w:spacing w:before="46"/>
        <w:ind w:left="0" w:firstLine="0"/>
        <w:jc w:val="left"/>
      </w:pPr>
    </w:p>
    <w:p w:rsidR="00C156A3" w:rsidRDefault="001F1DC8">
      <w:pPr>
        <w:pStyle w:val="1"/>
        <w:jc w:val="both"/>
        <w:rPr>
          <w:u w:val="none"/>
        </w:rPr>
      </w:pPr>
      <w:r>
        <w:rPr>
          <w:u w:val="none"/>
        </w:rPr>
        <w:t>Вопрос</w:t>
      </w:r>
      <w:r>
        <w:rPr>
          <w:b w:val="0"/>
          <w:u w:val="none"/>
        </w:rPr>
        <w:t>:</w:t>
      </w:r>
      <w:r>
        <w:rPr>
          <w:b w:val="0"/>
          <w:spacing w:val="-8"/>
          <w:u w:val="none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поддержать</w:t>
      </w:r>
      <w:r>
        <w:rPr>
          <w:spacing w:val="-3"/>
        </w:rPr>
        <w:t xml:space="preserve"> </w:t>
      </w:r>
      <w:r>
        <w:t>самостоятельную</w:t>
      </w:r>
      <w:r>
        <w:rPr>
          <w:spacing w:val="-5"/>
        </w:rPr>
        <w:t xml:space="preserve"> </w:t>
      </w:r>
      <w:r>
        <w:t>игру</w:t>
      </w:r>
      <w:r>
        <w:rPr>
          <w:spacing w:val="-3"/>
        </w:rPr>
        <w:t xml:space="preserve"> </w:t>
      </w:r>
      <w:r>
        <w:rPr>
          <w:spacing w:val="-2"/>
        </w:rPr>
        <w:t>ребенка?</w:t>
      </w:r>
    </w:p>
    <w:p w:rsidR="00C156A3" w:rsidRDefault="001F1DC8">
      <w:pPr>
        <w:pStyle w:val="a3"/>
        <w:tabs>
          <w:tab w:val="left" w:pos="2436"/>
          <w:tab w:val="left" w:pos="4056"/>
          <w:tab w:val="left" w:pos="6435"/>
          <w:tab w:val="left" w:pos="8082"/>
        </w:tabs>
        <w:spacing w:before="50" w:line="276" w:lineRule="auto"/>
        <w:ind w:right="141"/>
      </w:pPr>
      <w:r>
        <w:rPr>
          <w:b/>
        </w:rPr>
        <w:t xml:space="preserve">Ответ: </w:t>
      </w:r>
      <w:r>
        <w:t>Незаметно</w:t>
      </w:r>
      <w:r>
        <w:rPr>
          <w:spacing w:val="-3"/>
        </w:rPr>
        <w:t xml:space="preserve"> </w:t>
      </w:r>
      <w:r>
        <w:t>наблюдать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игрой,</w:t>
      </w:r>
      <w:r>
        <w:rPr>
          <w:spacing w:val="-1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на всякий</w:t>
      </w:r>
      <w:r>
        <w:rPr>
          <w:spacing w:val="-4"/>
        </w:rPr>
        <w:t xml:space="preserve"> </w:t>
      </w:r>
      <w:r>
        <w:t>случай «быть</w:t>
      </w:r>
      <w:r>
        <w:rPr>
          <w:spacing w:val="-3"/>
        </w:rPr>
        <w:t xml:space="preserve"> </w:t>
      </w:r>
      <w:r>
        <w:t>в теме».</w:t>
      </w:r>
      <w:r>
        <w:rPr>
          <w:spacing w:val="40"/>
        </w:rPr>
        <w:t xml:space="preserve">  </w:t>
      </w:r>
      <w:r>
        <w:t>Самостоятельная</w:t>
      </w:r>
      <w:r>
        <w:rPr>
          <w:spacing w:val="40"/>
        </w:rPr>
        <w:t xml:space="preserve">  </w:t>
      </w:r>
      <w:r>
        <w:t>игра</w:t>
      </w:r>
      <w:r>
        <w:rPr>
          <w:spacing w:val="40"/>
        </w:rPr>
        <w:t xml:space="preserve">  </w:t>
      </w:r>
      <w:r>
        <w:t>нуждается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поддержке</w:t>
      </w:r>
      <w:r>
        <w:rPr>
          <w:spacing w:val="40"/>
        </w:rPr>
        <w:t xml:space="preserve">  </w:t>
      </w:r>
      <w:r>
        <w:t>тем</w:t>
      </w:r>
      <w:r>
        <w:rPr>
          <w:spacing w:val="40"/>
        </w:rPr>
        <w:t xml:space="preserve">  </w:t>
      </w:r>
      <w:r>
        <w:t xml:space="preserve">больше, чем младше ребёнок. </w:t>
      </w:r>
      <w:proofErr w:type="gramStart"/>
      <w:r>
        <w:t xml:space="preserve">Поддержка самостоятельной игры состоит в создании </w:t>
      </w:r>
      <w:r>
        <w:rPr>
          <w:spacing w:val="-2"/>
        </w:rPr>
        <w:t>подходящей</w:t>
      </w:r>
      <w:r>
        <w:tab/>
      </w:r>
      <w:r>
        <w:rPr>
          <w:spacing w:val="-2"/>
        </w:rPr>
        <w:t>среды,</w:t>
      </w:r>
      <w:r>
        <w:tab/>
      </w:r>
      <w:r>
        <w:rPr>
          <w:spacing w:val="-2"/>
        </w:rPr>
        <w:t>наблюдении,</w:t>
      </w:r>
      <w:r>
        <w:tab/>
      </w:r>
      <w:r>
        <w:rPr>
          <w:spacing w:val="-2"/>
        </w:rPr>
        <w:t>иногда</w:t>
      </w:r>
      <w:r>
        <w:tab/>
      </w:r>
      <w:r>
        <w:rPr>
          <w:spacing w:val="-2"/>
        </w:rPr>
        <w:t xml:space="preserve">деликатном </w:t>
      </w:r>
      <w:r>
        <w:t>вмешательстве, но только на определенных этапах игры (например, когда играющие пригласили взрослого в игру, или спросили что-то, или их идеи иссякли и игра вот-вот погаснет), когда игра в разгаре вмешательство взрослого недопустимо – и это невмешательство тоже будет являться поддержкой самостоятельной игры.</w:t>
      </w:r>
      <w:proofErr w:type="gramEnd"/>
    </w:p>
    <w:p w:rsidR="00C156A3" w:rsidRDefault="00C156A3">
      <w:pPr>
        <w:pStyle w:val="a3"/>
        <w:spacing w:line="276" w:lineRule="auto"/>
        <w:sectPr w:rsidR="00C156A3">
          <w:pgSz w:w="11910" w:h="16840"/>
          <w:pgMar w:top="1040" w:right="708" w:bottom="1180" w:left="1559" w:header="0" w:footer="998" w:gutter="0"/>
          <w:cols w:space="720"/>
        </w:sectPr>
      </w:pPr>
    </w:p>
    <w:p w:rsidR="00C156A3" w:rsidRDefault="001F1DC8">
      <w:pPr>
        <w:pStyle w:val="a3"/>
        <w:tabs>
          <w:tab w:val="left" w:pos="3013"/>
          <w:tab w:val="left" w:pos="4309"/>
          <w:tab w:val="left" w:pos="6106"/>
          <w:tab w:val="left" w:pos="8058"/>
          <w:tab w:val="left" w:pos="8850"/>
        </w:tabs>
        <w:spacing w:before="67" w:line="278" w:lineRule="auto"/>
        <w:ind w:right="144"/>
        <w:jc w:val="left"/>
      </w:pPr>
      <w:r>
        <w:rPr>
          <w:b/>
          <w:spacing w:val="-2"/>
        </w:rPr>
        <w:lastRenderedPageBreak/>
        <w:t>Источники</w:t>
      </w:r>
      <w:r>
        <w:rPr>
          <w:spacing w:val="-2"/>
        </w:rPr>
        <w:t>:</w:t>
      </w:r>
      <w:r>
        <w:tab/>
      </w:r>
      <w:r>
        <w:rPr>
          <w:spacing w:val="-4"/>
        </w:rPr>
        <w:t>ФОП</w:t>
      </w:r>
      <w:r>
        <w:tab/>
      </w:r>
      <w:r>
        <w:rPr>
          <w:spacing w:val="-4"/>
        </w:rPr>
        <w:t>ДО,</w:t>
      </w:r>
      <w:r>
        <w:tab/>
      </w:r>
      <w:r>
        <w:rPr>
          <w:spacing w:val="-2"/>
        </w:rPr>
        <w:t>материалы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сайта </w:t>
      </w:r>
      <w:r>
        <w:rPr>
          <w:color w:val="0000FF"/>
          <w:spacing w:val="-2"/>
          <w:u w:val="single" w:color="0000FF"/>
        </w:rPr>
        <w:t>https://институтвоспитания</w:t>
      </w:r>
      <w:proofErr w:type="gramStart"/>
      <w:r>
        <w:rPr>
          <w:color w:val="0000FF"/>
          <w:spacing w:val="-2"/>
          <w:u w:val="single" w:color="0000FF"/>
        </w:rPr>
        <w:t>.р</w:t>
      </w:r>
      <w:proofErr w:type="gramEnd"/>
      <w:r>
        <w:rPr>
          <w:color w:val="0000FF"/>
          <w:spacing w:val="-2"/>
          <w:u w:val="single" w:color="0000FF"/>
        </w:rPr>
        <w:t>ф/</w:t>
      </w:r>
    </w:p>
    <w:p w:rsidR="00C156A3" w:rsidRDefault="00C156A3">
      <w:pPr>
        <w:pStyle w:val="a3"/>
        <w:spacing w:before="211"/>
        <w:ind w:left="0" w:firstLine="0"/>
        <w:jc w:val="left"/>
      </w:pPr>
    </w:p>
    <w:p w:rsidR="00C156A3" w:rsidRDefault="001F1DC8">
      <w:pPr>
        <w:pStyle w:val="1"/>
        <w:rPr>
          <w:u w:val="none"/>
        </w:rPr>
      </w:pPr>
      <w:r>
        <w:rPr>
          <w:u w:val="none"/>
        </w:rPr>
        <w:t>Вопрос:</w:t>
      </w:r>
      <w:r>
        <w:rPr>
          <w:spacing w:val="-6"/>
          <w:u w:val="none"/>
        </w:rPr>
        <w:t xml:space="preserve"> </w:t>
      </w:r>
      <w:r>
        <w:t>Стоит</w:t>
      </w:r>
      <w:r>
        <w:rPr>
          <w:spacing w:val="-6"/>
        </w:rPr>
        <w:t xml:space="preserve"> </w:t>
      </w:r>
      <w:r>
        <w:t>ли</w:t>
      </w:r>
      <w:r>
        <w:rPr>
          <w:spacing w:val="-7"/>
        </w:rPr>
        <w:t xml:space="preserve"> </w:t>
      </w:r>
      <w:r>
        <w:t>покупать</w:t>
      </w:r>
      <w:r>
        <w:rPr>
          <w:spacing w:val="-5"/>
        </w:rPr>
        <w:t xml:space="preserve"> </w:t>
      </w:r>
      <w:r>
        <w:t>ребенку</w:t>
      </w:r>
      <w:r>
        <w:rPr>
          <w:spacing w:val="-2"/>
        </w:rPr>
        <w:t xml:space="preserve"> </w:t>
      </w:r>
      <w:r>
        <w:t>интерактивные</w:t>
      </w:r>
      <w:r>
        <w:rPr>
          <w:spacing w:val="-5"/>
        </w:rPr>
        <w:t xml:space="preserve"> </w:t>
      </w:r>
      <w:r>
        <w:rPr>
          <w:spacing w:val="-2"/>
        </w:rPr>
        <w:t>игрушки?</w:t>
      </w:r>
    </w:p>
    <w:p w:rsidR="00C156A3" w:rsidRDefault="001F1DC8">
      <w:pPr>
        <w:pStyle w:val="a3"/>
        <w:spacing w:before="202" w:line="276" w:lineRule="auto"/>
        <w:ind w:right="141" w:firstLine="720"/>
      </w:pPr>
      <w:r>
        <w:rPr>
          <w:b/>
        </w:rPr>
        <w:t xml:space="preserve">Ответ: </w:t>
      </w:r>
      <w:r>
        <w:t>Интерактивные игрушки – это предметы, которые обеспечивают обратную связь с пользователем, включая в себя ауди</w:t>
      </w:r>
      <w:proofErr w:type="gramStart"/>
      <w:r>
        <w:t>о-</w:t>
      </w:r>
      <w:proofErr w:type="gramEnd"/>
      <w:r>
        <w:t xml:space="preserve">, визуальные или тактильные элементы. </w:t>
      </w:r>
      <w:proofErr w:type="gramStart"/>
      <w:r>
        <w:t>Эти игрушки имеют разнообразные формы, от электронных гаджетов до настольных игр с элементами взаимодействия.</w:t>
      </w:r>
      <w:proofErr w:type="gramEnd"/>
      <w:r>
        <w:t xml:space="preserve"> В последние годы они стали особенно популярными среди детей, поскольку способствуют развитию когнитивных навыков и социальных взаимодействий.</w:t>
      </w:r>
    </w:p>
    <w:p w:rsidR="00C156A3" w:rsidRDefault="001F1DC8">
      <w:pPr>
        <w:pStyle w:val="a3"/>
        <w:spacing w:before="1" w:line="276" w:lineRule="auto"/>
        <w:ind w:right="139" w:firstLine="720"/>
      </w:pPr>
      <w:r>
        <w:t>Одним из основных преимуществ интерактивных игрушек является их способность стимулировать мышление ребёнка. Например, такие игрушки как обучающие планшеты и компьютеры предлагают разнообразные игры и задания, развивающие память, внимание и логическое мышление. Исследования показывают, что дети, использующие такие игрушки, могут быстрее осваивать основные</w:t>
      </w:r>
      <w:r>
        <w:rPr>
          <w:spacing w:val="-4"/>
        </w:rPr>
        <w:t xml:space="preserve"> </w:t>
      </w:r>
      <w:r>
        <w:t>концепции, как математика и</w:t>
      </w:r>
      <w:r>
        <w:rPr>
          <w:spacing w:val="-2"/>
        </w:rPr>
        <w:t xml:space="preserve"> </w:t>
      </w:r>
      <w:r>
        <w:t>литература. Кроме того, игры, требующие сотрудничества, помогают развивать коммуникативные навыки и умение работать в команде.</w:t>
      </w:r>
    </w:p>
    <w:p w:rsidR="00C156A3" w:rsidRDefault="001F1DC8">
      <w:pPr>
        <w:pStyle w:val="a3"/>
        <w:spacing w:line="276" w:lineRule="auto"/>
        <w:ind w:right="136" w:firstLine="720"/>
      </w:pPr>
      <w:r>
        <w:t>С другой стороны, следует отметить и недостатки. «Умные игрушки» надолго привлекают внимание ребёнка и обучают его чему-то новому. Но</w:t>
      </w:r>
      <w:r>
        <w:rPr>
          <w:spacing w:val="40"/>
        </w:rPr>
        <w:t xml:space="preserve"> </w:t>
      </w:r>
      <w:r>
        <w:t>при этом реакции даже самой продвинутой модели ограничены и упрощены</w:t>
      </w:r>
      <w:r>
        <w:rPr>
          <w:spacing w:val="80"/>
        </w:rPr>
        <w:t xml:space="preserve"> </w:t>
      </w:r>
      <w:r>
        <w:t>в сравнении с реальностью. Игрушка не должна стать для ребенка полноценной заменой живого общения с животными, взрослыми и другими детьми. Её задача — в игровой форме подтолкнуть его к самостоятельному изучению окружающего мира.</w:t>
      </w:r>
    </w:p>
    <w:p w:rsidR="00C156A3" w:rsidRDefault="001F1DC8">
      <w:pPr>
        <w:pStyle w:val="a3"/>
        <w:spacing w:line="276" w:lineRule="auto"/>
        <w:ind w:right="149" w:firstLine="792"/>
      </w:pPr>
      <w:r>
        <w:t>Избыточное</w:t>
      </w:r>
      <w:r>
        <w:rPr>
          <w:spacing w:val="-2"/>
        </w:rPr>
        <w:t xml:space="preserve"> </w:t>
      </w:r>
      <w:r>
        <w:t>время, проводимое</w:t>
      </w:r>
      <w:r>
        <w:rPr>
          <w:spacing w:val="-2"/>
        </w:rPr>
        <w:t xml:space="preserve"> </w:t>
      </w:r>
      <w:r>
        <w:t>за интерактивными игрушками, может привести</w:t>
      </w:r>
      <w:r>
        <w:rPr>
          <w:spacing w:val="-1"/>
        </w:rPr>
        <w:t xml:space="preserve"> </w:t>
      </w:r>
      <w:r>
        <w:t>к ряду проблем. Первой из них является риск развития зависимости от экрана. Долгое время, проведенное с гаджетами, может нарушать сон и физическую активность ребёнка. Как следствие, это может привести к проблемам с лишним весом и недостатком физической нагрузки. Поэтому важно сбалансированно подходить к выбору игрушек, сочетая</w:t>
      </w:r>
      <w:r>
        <w:rPr>
          <w:spacing w:val="40"/>
        </w:rPr>
        <w:t xml:space="preserve"> </w:t>
      </w:r>
      <w:r>
        <w:t>интерактивные устройства с активными играми на улице или в помещении.</w:t>
      </w:r>
    </w:p>
    <w:p w:rsidR="00C156A3" w:rsidRDefault="001F1DC8">
      <w:pPr>
        <w:pStyle w:val="a3"/>
        <w:tabs>
          <w:tab w:val="left" w:pos="1329"/>
          <w:tab w:val="left" w:pos="4015"/>
          <w:tab w:val="left" w:pos="9055"/>
        </w:tabs>
        <w:spacing w:line="276" w:lineRule="auto"/>
        <w:ind w:right="138" w:firstLine="720"/>
      </w:pPr>
      <w:r>
        <w:t>Кроме того, некоторые игрушки могут не всегда быть адаптированы для детей, что иногда приводит к неоптимальному использованию.</w:t>
      </w:r>
      <w:r>
        <w:rPr>
          <w:spacing w:val="40"/>
        </w:rPr>
        <w:t xml:space="preserve"> </w:t>
      </w:r>
      <w:proofErr w:type="gramStart"/>
      <w:r>
        <w:t>Например, слишком сложные технологии могут вызвать у детей чувство фрустрации</w:t>
      </w:r>
      <w:r>
        <w:rPr>
          <w:spacing w:val="40"/>
        </w:rPr>
        <w:t xml:space="preserve">  </w:t>
      </w:r>
      <w:r>
        <w:rPr>
          <w:b/>
          <w:color w:val="1F2021"/>
        </w:rPr>
        <w:t>(</w:t>
      </w:r>
      <w:hyperlink r:id="rId13">
        <w:r>
          <w:t>психическое</w:t>
        </w:r>
        <w:r>
          <w:rPr>
            <w:spacing w:val="40"/>
          </w:rPr>
          <w:t xml:space="preserve"> </w:t>
        </w:r>
        <w:r>
          <w:t>состояние</w:t>
        </w:r>
      </w:hyperlink>
      <w:r>
        <w:t>,</w:t>
      </w:r>
      <w:r>
        <w:rPr>
          <w:spacing w:val="40"/>
        </w:rPr>
        <w:t xml:space="preserve"> </w:t>
      </w:r>
      <w:r>
        <w:t>возникающее в</w:t>
      </w:r>
      <w:r>
        <w:rPr>
          <w:spacing w:val="40"/>
        </w:rPr>
        <w:t xml:space="preserve"> </w:t>
      </w:r>
      <w:r>
        <w:t>ситуации</w:t>
      </w:r>
      <w:r>
        <w:rPr>
          <w:spacing w:val="40"/>
        </w:rPr>
        <w:t xml:space="preserve"> </w:t>
      </w:r>
      <w:r>
        <w:t xml:space="preserve">реальной </w:t>
      </w:r>
      <w:r>
        <w:rPr>
          <w:spacing w:val="-5"/>
        </w:rPr>
        <w:t>или</w:t>
      </w:r>
      <w:r>
        <w:tab/>
      </w:r>
      <w:r>
        <w:rPr>
          <w:spacing w:val="-2"/>
        </w:rPr>
        <w:t>предполагаемой</w:t>
      </w:r>
      <w:r>
        <w:tab/>
        <w:t>невозможности</w:t>
      </w:r>
      <w:r>
        <w:rPr>
          <w:spacing w:val="-1"/>
        </w:rPr>
        <w:t xml:space="preserve"> </w:t>
      </w:r>
      <w:hyperlink r:id="rId14">
        <w:r>
          <w:t>удовлетворения</w:t>
        </w:r>
      </w:hyperlink>
      <w:r>
        <w:rPr>
          <w:spacing w:val="-7"/>
        </w:rPr>
        <w:t xml:space="preserve"> </w:t>
      </w:r>
      <w:r>
        <w:rPr>
          <w:spacing w:val="-5"/>
        </w:rPr>
        <w:t>тех</w:t>
      </w:r>
      <w:r>
        <w:tab/>
      </w:r>
      <w:r>
        <w:rPr>
          <w:spacing w:val="-5"/>
        </w:rPr>
        <w:t>или</w:t>
      </w:r>
      <w:proofErr w:type="gramEnd"/>
    </w:p>
    <w:p w:rsidR="00C156A3" w:rsidRDefault="00C156A3">
      <w:pPr>
        <w:pStyle w:val="a3"/>
        <w:spacing w:line="276" w:lineRule="auto"/>
        <w:sectPr w:rsidR="00C156A3">
          <w:pgSz w:w="11910" w:h="16840"/>
          <w:pgMar w:top="1040" w:right="708" w:bottom="1180" w:left="1559" w:header="0" w:footer="998" w:gutter="0"/>
          <w:cols w:space="720"/>
        </w:sectPr>
      </w:pPr>
    </w:p>
    <w:p w:rsidR="00C156A3" w:rsidRDefault="001F1DC8">
      <w:pPr>
        <w:pStyle w:val="a3"/>
        <w:spacing w:before="67" w:line="276" w:lineRule="auto"/>
        <w:ind w:right="141" w:firstLine="0"/>
      </w:pPr>
      <w:r>
        <w:lastRenderedPageBreak/>
        <w:t xml:space="preserve">иных </w:t>
      </w:r>
      <w:hyperlink r:id="rId15">
        <w:r>
          <w:t>потребностей</w:t>
        </w:r>
      </w:hyperlink>
      <w:r>
        <w:rPr>
          <w:color w:val="1F2021"/>
        </w:rPr>
        <w:t>,</w:t>
      </w:r>
      <w:r>
        <w:rPr>
          <w:color w:val="1F2021"/>
          <w:spacing w:val="80"/>
          <w:w w:val="150"/>
        </w:rPr>
        <w:t xml:space="preserve">  </w:t>
      </w:r>
      <w:r>
        <w:rPr>
          <w:color w:val="1F2021"/>
        </w:rPr>
        <w:t>или,</w:t>
      </w:r>
      <w:r>
        <w:rPr>
          <w:color w:val="1F2021"/>
          <w:spacing w:val="80"/>
          <w:w w:val="150"/>
        </w:rPr>
        <w:t xml:space="preserve">  </w:t>
      </w:r>
      <w:r>
        <w:rPr>
          <w:color w:val="1F2021"/>
        </w:rPr>
        <w:t>проще</w:t>
      </w:r>
      <w:r>
        <w:rPr>
          <w:color w:val="1F2021"/>
          <w:spacing w:val="80"/>
          <w:w w:val="150"/>
        </w:rPr>
        <w:t xml:space="preserve">  </w:t>
      </w:r>
      <w:r>
        <w:rPr>
          <w:color w:val="1F2021"/>
        </w:rPr>
        <w:t>говоря,</w:t>
      </w:r>
      <w:r>
        <w:rPr>
          <w:color w:val="1F2021"/>
          <w:spacing w:val="80"/>
          <w:w w:val="150"/>
        </w:rPr>
        <w:t xml:space="preserve">  </w:t>
      </w:r>
      <w:r>
        <w:rPr>
          <w:color w:val="1F2021"/>
        </w:rPr>
        <w:t>в</w:t>
      </w:r>
      <w:r>
        <w:rPr>
          <w:color w:val="1F2021"/>
          <w:spacing w:val="80"/>
          <w:w w:val="150"/>
        </w:rPr>
        <w:t xml:space="preserve">  </w:t>
      </w:r>
      <w:r>
        <w:rPr>
          <w:color w:val="1F2021"/>
        </w:rPr>
        <w:t xml:space="preserve">ситуации несоответствия </w:t>
      </w:r>
      <w:hyperlink r:id="rId16">
        <w:r>
          <w:t>желаний</w:t>
        </w:r>
      </w:hyperlink>
      <w:r>
        <w:rPr>
          <w:spacing w:val="-1"/>
        </w:rPr>
        <w:t xml:space="preserve"> </w:t>
      </w:r>
      <w:r>
        <w:t>имеющимся</w:t>
      </w:r>
      <w:r>
        <w:rPr>
          <w:spacing w:val="-1"/>
        </w:rPr>
        <w:t xml:space="preserve"> </w:t>
      </w:r>
      <w:hyperlink r:id="rId17">
        <w:r>
          <w:t>возможностям</w:t>
        </w:r>
      </w:hyperlink>
      <w:r>
        <w:t>),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негативно сказывается на их самооценке. Поэтому родителям важно обращать</w:t>
      </w:r>
      <w:r>
        <w:rPr>
          <w:spacing w:val="40"/>
        </w:rPr>
        <w:t xml:space="preserve"> </w:t>
      </w:r>
      <w:r>
        <w:t>внимание на возрастные рекомендации при покупке таких игрушек.</w:t>
      </w:r>
    </w:p>
    <w:p w:rsidR="00C156A3" w:rsidRDefault="001F1DC8">
      <w:pPr>
        <w:pStyle w:val="a3"/>
        <w:spacing w:before="3" w:line="276" w:lineRule="auto"/>
        <w:ind w:right="140" w:firstLine="720"/>
      </w:pPr>
      <w:r>
        <w:t>На рынке сегодня варианты варьируются от простых карточных игр до сложных стратегий, способствующих как умственной активности, так и весёлым моментам в кругу семьи и друзей.</w:t>
      </w:r>
    </w:p>
    <w:p w:rsidR="00C156A3" w:rsidRDefault="001F1DC8">
      <w:pPr>
        <w:pStyle w:val="a3"/>
        <w:spacing w:line="276" w:lineRule="auto"/>
        <w:ind w:right="144" w:firstLine="720"/>
      </w:pPr>
      <w:r>
        <w:t xml:space="preserve">При выборе интерактивных игрушек стоит помнить и о качестве. Продукция должна быть безопасной и сертифицированной, что важно для поддержания здоровья и благополучия ребёнка. В идеале родителям следует ознакомиться с отзывами и рейтингами различных игрушек перед покупкой. Многие </w:t>
      </w:r>
      <w:proofErr w:type="gramStart"/>
      <w:r>
        <w:t>интернет-магазины</w:t>
      </w:r>
      <w:proofErr w:type="gramEnd"/>
      <w:r>
        <w:t>, например, предоставляют информацию о качестве, что позволяет принимать более обоснованные решения.</w:t>
      </w:r>
    </w:p>
    <w:p w:rsidR="00C156A3" w:rsidRDefault="001F1DC8">
      <w:pPr>
        <w:pStyle w:val="a3"/>
        <w:spacing w:line="276" w:lineRule="auto"/>
        <w:ind w:right="146" w:firstLine="720"/>
      </w:pPr>
      <w:r>
        <w:t>Однако, несмотря на все преимущества интерактивных игрушек,</w:t>
      </w:r>
      <w:r>
        <w:rPr>
          <w:spacing w:val="40"/>
        </w:rPr>
        <w:t xml:space="preserve"> </w:t>
      </w:r>
      <w:r>
        <w:t>нельзя забывать о балансе. Современные технологии могут быть полезными, но без активных игр, общения с друзьями и родителями ребёнок не сможет полностью развиться как личность. Поэтому стоит считать интерактивные игрушки</w:t>
      </w:r>
      <w:r>
        <w:rPr>
          <w:spacing w:val="-6"/>
        </w:rPr>
        <w:t xml:space="preserve"> </w:t>
      </w:r>
      <w:r>
        <w:t>лишь</w:t>
      </w:r>
      <w:r>
        <w:rPr>
          <w:spacing w:val="-3"/>
        </w:rPr>
        <w:t xml:space="preserve"> </w:t>
      </w:r>
      <w:r>
        <w:t>одним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элементов</w:t>
      </w:r>
      <w:r>
        <w:rPr>
          <w:spacing w:val="-4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ребёнка,</w:t>
      </w:r>
      <w:r>
        <w:rPr>
          <w:spacing w:val="-2"/>
        </w:rPr>
        <w:t xml:space="preserve"> </w:t>
      </w:r>
      <w:r>
        <w:t>которое</w:t>
      </w:r>
      <w:r>
        <w:rPr>
          <w:spacing w:val="-8"/>
        </w:rPr>
        <w:t xml:space="preserve"> </w:t>
      </w:r>
      <w:r>
        <w:t>должно гармонично сочетаться с другими активными занятиями. С применением</w:t>
      </w:r>
      <w:r>
        <w:rPr>
          <w:spacing w:val="40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рекомендаций</w:t>
      </w:r>
      <w:r>
        <w:rPr>
          <w:spacing w:val="-5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>эффективно</w:t>
      </w:r>
      <w:r>
        <w:rPr>
          <w:spacing w:val="-7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интерактивные</w:t>
      </w:r>
      <w:r>
        <w:rPr>
          <w:spacing w:val="-7"/>
        </w:rPr>
        <w:t xml:space="preserve"> </w:t>
      </w:r>
      <w:r>
        <w:t>игрушки для поддержания интереса и развития детей.</w:t>
      </w:r>
    </w:p>
    <w:p w:rsidR="00C156A3" w:rsidRDefault="001F1DC8">
      <w:pPr>
        <w:pStyle w:val="1"/>
        <w:spacing w:line="320" w:lineRule="exact"/>
        <w:rPr>
          <w:b w:val="0"/>
          <w:u w:val="none"/>
        </w:rPr>
      </w:pPr>
      <w:r>
        <w:rPr>
          <w:spacing w:val="-2"/>
          <w:u w:val="none"/>
        </w:rPr>
        <w:t>Источники</w:t>
      </w:r>
      <w:r>
        <w:rPr>
          <w:b w:val="0"/>
          <w:spacing w:val="-2"/>
          <w:u w:val="none"/>
        </w:rPr>
        <w:t>:</w:t>
      </w:r>
    </w:p>
    <w:p w:rsidR="00C156A3" w:rsidRDefault="001F1DC8">
      <w:pPr>
        <w:pStyle w:val="a4"/>
        <w:numPr>
          <w:ilvl w:val="0"/>
          <w:numId w:val="2"/>
        </w:numPr>
        <w:tabs>
          <w:tab w:val="left" w:pos="1149"/>
        </w:tabs>
        <w:spacing w:before="2" w:line="321" w:lineRule="exact"/>
        <w:ind w:hanging="299"/>
        <w:rPr>
          <w:color w:val="202020"/>
          <w:sz w:val="28"/>
        </w:rPr>
      </w:pPr>
      <w:r>
        <w:rPr>
          <w:color w:val="202020"/>
          <w:sz w:val="28"/>
        </w:rPr>
        <w:t>Что</w:t>
      </w:r>
      <w:r>
        <w:rPr>
          <w:color w:val="202020"/>
          <w:spacing w:val="8"/>
          <w:sz w:val="28"/>
        </w:rPr>
        <w:t xml:space="preserve"> </w:t>
      </w:r>
      <w:r>
        <w:rPr>
          <w:color w:val="202020"/>
          <w:sz w:val="28"/>
        </w:rPr>
        <w:t>нужно</w:t>
      </w:r>
      <w:r>
        <w:rPr>
          <w:color w:val="202020"/>
          <w:spacing w:val="10"/>
          <w:sz w:val="28"/>
        </w:rPr>
        <w:t xml:space="preserve"> </w:t>
      </w:r>
      <w:r>
        <w:rPr>
          <w:color w:val="202020"/>
          <w:sz w:val="28"/>
        </w:rPr>
        <w:t>знать</w:t>
      </w:r>
      <w:r>
        <w:rPr>
          <w:color w:val="202020"/>
          <w:spacing w:val="19"/>
          <w:sz w:val="28"/>
        </w:rPr>
        <w:t xml:space="preserve"> </w:t>
      </w:r>
      <w:r>
        <w:rPr>
          <w:color w:val="202020"/>
          <w:sz w:val="28"/>
        </w:rPr>
        <w:t>об</w:t>
      </w:r>
      <w:r>
        <w:rPr>
          <w:color w:val="202020"/>
          <w:spacing w:val="15"/>
          <w:sz w:val="28"/>
        </w:rPr>
        <w:t xml:space="preserve"> </w:t>
      </w:r>
      <w:r>
        <w:rPr>
          <w:color w:val="202020"/>
          <w:sz w:val="28"/>
        </w:rPr>
        <w:t>интерактивных</w:t>
      </w:r>
      <w:r>
        <w:rPr>
          <w:color w:val="202020"/>
          <w:spacing w:val="14"/>
          <w:sz w:val="28"/>
        </w:rPr>
        <w:t xml:space="preserve"> </w:t>
      </w:r>
      <w:r>
        <w:rPr>
          <w:color w:val="202020"/>
          <w:sz w:val="28"/>
        </w:rPr>
        <w:t>игрушках</w:t>
      </w:r>
      <w:r>
        <w:rPr>
          <w:color w:val="202020"/>
          <w:spacing w:val="2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ресурс]</w:t>
      </w:r>
    </w:p>
    <w:p w:rsidR="00C156A3" w:rsidRPr="009B6DFF" w:rsidRDefault="001F1DC8">
      <w:pPr>
        <w:pStyle w:val="a3"/>
        <w:tabs>
          <w:tab w:val="left" w:pos="2169"/>
          <w:tab w:val="left" w:pos="4270"/>
        </w:tabs>
        <w:spacing w:line="242" w:lineRule="auto"/>
        <w:ind w:right="144" w:firstLine="0"/>
        <w:jc w:val="left"/>
        <w:rPr>
          <w:lang w:val="en-US"/>
        </w:rPr>
      </w:pPr>
      <w:r w:rsidRPr="009B6DFF">
        <w:rPr>
          <w:spacing w:val="-2"/>
          <w:lang w:val="en-US"/>
        </w:rPr>
        <w:t>//</w:t>
      </w:r>
      <w:r>
        <w:rPr>
          <w:spacing w:val="-2"/>
        </w:rPr>
        <w:t>Режим</w:t>
      </w:r>
      <w:r w:rsidRPr="009B6DFF">
        <w:rPr>
          <w:lang w:val="en-US"/>
        </w:rPr>
        <w:tab/>
      </w:r>
      <w:r>
        <w:rPr>
          <w:spacing w:val="-2"/>
        </w:rPr>
        <w:t>доступа</w:t>
      </w:r>
      <w:r w:rsidRPr="009B6DFF">
        <w:rPr>
          <w:spacing w:val="-2"/>
          <w:lang w:val="en-US"/>
        </w:rPr>
        <w:t>:</w:t>
      </w:r>
      <w:r w:rsidRPr="009B6DFF">
        <w:rPr>
          <w:lang w:val="en-US"/>
        </w:rPr>
        <w:tab/>
      </w:r>
      <w:hyperlink r:id="rId18">
        <w:r w:rsidRPr="009B6DFF">
          <w:rPr>
            <w:color w:val="0000FF"/>
            <w:spacing w:val="-2"/>
            <w:u w:val="single" w:color="0000FF"/>
            <w:lang w:val="en-US"/>
          </w:rPr>
          <w:t>https://www.sima-land.ru/o-kompanii/novosti-</w:t>
        </w:r>
      </w:hyperlink>
      <w:r w:rsidRPr="009B6DFF">
        <w:rPr>
          <w:color w:val="0000FF"/>
          <w:spacing w:val="-2"/>
          <w:lang w:val="en-US"/>
        </w:rPr>
        <w:t xml:space="preserve"> </w:t>
      </w:r>
      <w:hyperlink r:id="rId19">
        <w:proofErr w:type="spellStart"/>
        <w:r w:rsidRPr="009B6DFF">
          <w:rPr>
            <w:color w:val="0000FF"/>
            <w:spacing w:val="-2"/>
            <w:u w:val="single" w:color="0000FF"/>
            <w:lang w:val="en-US"/>
          </w:rPr>
          <w:t>kompanii</w:t>
        </w:r>
        <w:proofErr w:type="spellEnd"/>
        <w:r w:rsidRPr="009B6DFF">
          <w:rPr>
            <w:color w:val="0000FF"/>
            <w:spacing w:val="-2"/>
            <w:u w:val="single" w:color="0000FF"/>
            <w:lang w:val="en-US"/>
          </w:rPr>
          <w:t>/3975/</w:t>
        </w:r>
        <w:proofErr w:type="gramStart"/>
        <w:r w:rsidRPr="009B6DFF">
          <w:rPr>
            <w:color w:val="0000FF"/>
            <w:spacing w:val="-2"/>
            <w:u w:val="single" w:color="0000FF"/>
            <w:lang w:val="en-US"/>
          </w:rPr>
          <w:t>?</w:t>
        </w:r>
        <w:proofErr w:type="spellStart"/>
        <w:r w:rsidRPr="009B6DFF">
          <w:rPr>
            <w:color w:val="0000FF"/>
            <w:spacing w:val="-2"/>
            <w:u w:val="single" w:color="0000FF"/>
            <w:lang w:val="en-US"/>
          </w:rPr>
          <w:t>ysclid</w:t>
        </w:r>
        <w:proofErr w:type="spellEnd"/>
        <w:proofErr w:type="gramEnd"/>
        <w:r w:rsidRPr="009B6DFF">
          <w:rPr>
            <w:color w:val="0000FF"/>
            <w:spacing w:val="-2"/>
            <w:u w:val="single" w:color="0000FF"/>
            <w:lang w:val="en-US"/>
          </w:rPr>
          <w:t>=mdpv5hm6oc217238175</w:t>
        </w:r>
      </w:hyperlink>
    </w:p>
    <w:p w:rsidR="00C156A3" w:rsidRPr="009B6DFF" w:rsidRDefault="00075A5F">
      <w:pPr>
        <w:pStyle w:val="a4"/>
        <w:numPr>
          <w:ilvl w:val="0"/>
          <w:numId w:val="2"/>
        </w:numPr>
        <w:tabs>
          <w:tab w:val="left" w:pos="1134"/>
        </w:tabs>
        <w:spacing w:line="316" w:lineRule="exact"/>
        <w:ind w:left="1134" w:hanging="284"/>
        <w:rPr>
          <w:sz w:val="28"/>
          <w:lang w:val="en-US"/>
        </w:rPr>
      </w:pPr>
      <w:hyperlink r:id="rId20">
        <w:r w:rsidR="001F1DC8" w:rsidRPr="009B6DFF">
          <w:rPr>
            <w:color w:val="0000FF"/>
            <w:spacing w:val="-2"/>
            <w:sz w:val="28"/>
            <w:u w:val="single" w:color="0000FF"/>
            <w:lang w:val="en-US"/>
          </w:rPr>
          <w:t>https://ru.wikipedia.org/wiki/</w:t>
        </w:r>
        <w:r w:rsidR="001F1DC8">
          <w:rPr>
            <w:color w:val="0000FF"/>
            <w:spacing w:val="-2"/>
            <w:sz w:val="28"/>
            <w:u w:val="single" w:color="0000FF"/>
          </w:rPr>
          <w:t>Фрустрация</w:t>
        </w:r>
        <w:r w:rsidR="001F1DC8" w:rsidRPr="009B6DFF">
          <w:rPr>
            <w:color w:val="0000FF"/>
            <w:spacing w:val="-2"/>
            <w:sz w:val="28"/>
            <w:u w:val="single" w:color="0000FF"/>
            <w:lang w:val="en-US"/>
          </w:rPr>
          <w:t>_(</w:t>
        </w:r>
        <w:r w:rsidR="001F1DC8">
          <w:rPr>
            <w:color w:val="0000FF"/>
            <w:spacing w:val="-2"/>
            <w:sz w:val="28"/>
            <w:u w:val="single" w:color="0000FF"/>
          </w:rPr>
          <w:t>психология</w:t>
        </w:r>
        <w:r w:rsidR="001F1DC8" w:rsidRPr="009B6DFF">
          <w:rPr>
            <w:color w:val="0000FF"/>
            <w:spacing w:val="-2"/>
            <w:sz w:val="28"/>
            <w:u w:val="single" w:color="0000FF"/>
            <w:lang w:val="en-US"/>
          </w:rPr>
          <w:t>)</w:t>
        </w:r>
      </w:hyperlink>
    </w:p>
    <w:p w:rsidR="00C156A3" w:rsidRDefault="001F1DC8">
      <w:pPr>
        <w:pStyle w:val="a4"/>
        <w:numPr>
          <w:ilvl w:val="0"/>
          <w:numId w:val="2"/>
        </w:numPr>
        <w:tabs>
          <w:tab w:val="left" w:pos="1217"/>
        </w:tabs>
        <w:spacing w:before="1"/>
        <w:ind w:left="141" w:right="148" w:firstLine="708"/>
        <w:rPr>
          <w:sz w:val="28"/>
        </w:rPr>
      </w:pPr>
      <w:r>
        <w:rPr>
          <w:sz w:val="28"/>
        </w:rPr>
        <w:t>Цифровая</w:t>
      </w:r>
      <w:r>
        <w:rPr>
          <w:spacing w:val="40"/>
          <w:sz w:val="28"/>
        </w:rPr>
        <w:t xml:space="preserve"> </w:t>
      </w:r>
      <w:r>
        <w:rPr>
          <w:sz w:val="28"/>
        </w:rPr>
        <w:t>революция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детской:</w:t>
      </w:r>
      <w:r>
        <w:rPr>
          <w:spacing w:val="40"/>
          <w:sz w:val="28"/>
        </w:rPr>
        <w:t xml:space="preserve"> </w:t>
      </w: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«умные»</w:t>
      </w:r>
      <w:r>
        <w:rPr>
          <w:spacing w:val="40"/>
          <w:sz w:val="28"/>
        </w:rPr>
        <w:t xml:space="preserve"> </w:t>
      </w:r>
      <w:r>
        <w:rPr>
          <w:sz w:val="28"/>
        </w:rPr>
        <w:t>игрушки</w:t>
      </w:r>
      <w:r>
        <w:rPr>
          <w:spacing w:val="40"/>
          <w:sz w:val="28"/>
        </w:rPr>
        <w:t xml:space="preserve"> </w:t>
      </w:r>
      <w:r>
        <w:rPr>
          <w:sz w:val="28"/>
        </w:rPr>
        <w:t>убивают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воображение нового поколения [Электронный ресурс] // Режим доступа: </w:t>
      </w:r>
      <w:hyperlink r:id="rId21">
        <w:r>
          <w:rPr>
            <w:color w:val="0000FF"/>
            <w:spacing w:val="-2"/>
            <w:sz w:val="28"/>
            <w:u w:val="single" w:color="0000FF"/>
          </w:rPr>
          <w:t>https://vc.ru/education/2063879-tsifrovaya-revolyutsiya-v-detskikh-igrushkakh</w:t>
        </w:r>
      </w:hyperlink>
    </w:p>
    <w:p w:rsidR="00C156A3" w:rsidRDefault="001F1DC8">
      <w:pPr>
        <w:pStyle w:val="a4"/>
        <w:numPr>
          <w:ilvl w:val="0"/>
          <w:numId w:val="2"/>
        </w:numPr>
        <w:tabs>
          <w:tab w:val="left" w:pos="1153"/>
          <w:tab w:val="left" w:pos="1349"/>
          <w:tab w:val="left" w:pos="2782"/>
        </w:tabs>
        <w:ind w:left="141" w:right="141" w:firstLine="708"/>
        <w:rPr>
          <w:sz w:val="28"/>
        </w:rPr>
      </w:pPr>
      <w:r>
        <w:rPr>
          <w:sz w:val="28"/>
        </w:rPr>
        <w:t>Когда ребёнку полезно общение с интерактивной игрушкой, а когда лучше с ней расстаться: слово детскому психологу [Электронный ресурс] //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Режим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доступа:</w:t>
      </w:r>
      <w:r>
        <w:rPr>
          <w:sz w:val="28"/>
        </w:rPr>
        <w:tab/>
      </w:r>
      <w:hyperlink r:id="rId22">
        <w:r>
          <w:rPr>
            <w:color w:val="0000FF"/>
            <w:spacing w:val="-2"/>
            <w:sz w:val="28"/>
            <w:u w:val="single" w:color="0000FF"/>
          </w:rPr>
          <w:t>https://tea.ru/article/kogda-rebyenku-polezno-obshchenie-s-</w:t>
        </w:r>
      </w:hyperlink>
      <w:r>
        <w:rPr>
          <w:color w:val="0000FF"/>
          <w:spacing w:val="-2"/>
          <w:sz w:val="28"/>
        </w:rPr>
        <w:t xml:space="preserve"> </w:t>
      </w:r>
      <w:hyperlink r:id="rId23">
        <w:r>
          <w:rPr>
            <w:color w:val="0000FF"/>
            <w:spacing w:val="-2"/>
            <w:sz w:val="28"/>
            <w:u w:val="single" w:color="0000FF"/>
          </w:rPr>
          <w:t>interaktivnoy-igrushkoy-a-kogda-luchshe-s-ney-rasstatsya-slovo-detskomu-</w:t>
        </w:r>
      </w:hyperlink>
      <w:r>
        <w:rPr>
          <w:color w:val="0000FF"/>
          <w:spacing w:val="-2"/>
          <w:sz w:val="28"/>
        </w:rPr>
        <w:t xml:space="preserve"> </w:t>
      </w:r>
      <w:hyperlink r:id="rId24">
        <w:proofErr w:type="spellStart"/>
        <w:r>
          <w:rPr>
            <w:color w:val="0000FF"/>
            <w:spacing w:val="-2"/>
            <w:sz w:val="28"/>
            <w:u w:val="single" w:color="0000FF"/>
          </w:rPr>
          <w:t>psikhologu</w:t>
        </w:r>
        <w:proofErr w:type="spellEnd"/>
        <w:r>
          <w:rPr>
            <w:color w:val="0000FF"/>
            <w:spacing w:val="-2"/>
            <w:sz w:val="28"/>
            <w:u w:val="single" w:color="0000FF"/>
          </w:rPr>
          <w:t>-/</w:t>
        </w:r>
      </w:hyperlink>
    </w:p>
    <w:p w:rsidR="00C156A3" w:rsidRDefault="00C156A3">
      <w:pPr>
        <w:pStyle w:val="a3"/>
        <w:ind w:left="0" w:firstLine="0"/>
        <w:jc w:val="left"/>
      </w:pPr>
    </w:p>
    <w:p w:rsidR="00C156A3" w:rsidRDefault="00C156A3">
      <w:pPr>
        <w:pStyle w:val="a3"/>
        <w:spacing w:before="9"/>
        <w:ind w:left="0" w:firstLine="0"/>
        <w:jc w:val="left"/>
      </w:pPr>
    </w:p>
    <w:p w:rsidR="00C156A3" w:rsidRDefault="001F1DC8">
      <w:pPr>
        <w:pStyle w:val="1"/>
        <w:rPr>
          <w:u w:val="none"/>
        </w:rPr>
      </w:pPr>
      <w:r>
        <w:rPr>
          <w:u w:val="none"/>
        </w:rPr>
        <w:t>Вопрос:</w:t>
      </w:r>
      <w:r>
        <w:rPr>
          <w:spacing w:val="-4"/>
          <w:u w:val="none"/>
        </w:rPr>
        <w:t xml:space="preserve"> </w:t>
      </w:r>
      <w:r>
        <w:t>Как</w:t>
      </w:r>
      <w:r>
        <w:rPr>
          <w:spacing w:val="64"/>
        </w:rPr>
        <w:t xml:space="preserve"> </w:t>
      </w:r>
      <w:r>
        <w:t>учитывать</w:t>
      </w:r>
      <w:r>
        <w:rPr>
          <w:spacing w:val="-2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выборе</w:t>
      </w:r>
      <w:r>
        <w:rPr>
          <w:spacing w:val="-1"/>
        </w:rPr>
        <w:t xml:space="preserve"> </w:t>
      </w:r>
      <w:r>
        <w:rPr>
          <w:spacing w:val="-2"/>
        </w:rPr>
        <w:t>игрушки?</w:t>
      </w:r>
    </w:p>
    <w:p w:rsidR="00C156A3" w:rsidRDefault="001F1DC8">
      <w:pPr>
        <w:pStyle w:val="a3"/>
        <w:spacing w:before="198" w:line="278" w:lineRule="auto"/>
        <w:ind w:right="134" w:firstLine="720"/>
      </w:pPr>
      <w:r>
        <w:rPr>
          <w:b/>
        </w:rPr>
        <w:t>Ответ</w:t>
      </w:r>
      <w:r>
        <w:t>: Индивидуальный подход к выбору игрушек для детей важен</w:t>
      </w:r>
      <w:r>
        <w:rPr>
          <w:spacing w:val="40"/>
        </w:rPr>
        <w:t xml:space="preserve"> </w:t>
      </w:r>
      <w:r>
        <w:t>для формирования их интересов и предпочтений. Родители могут сделать наблюдение</w:t>
      </w:r>
      <w:r>
        <w:rPr>
          <w:spacing w:val="39"/>
        </w:rPr>
        <w:t xml:space="preserve"> </w:t>
      </w:r>
      <w:r>
        <w:t>за</w:t>
      </w:r>
      <w:r>
        <w:rPr>
          <w:spacing w:val="44"/>
        </w:rPr>
        <w:t xml:space="preserve"> </w:t>
      </w:r>
      <w:r>
        <w:t>тем,</w:t>
      </w:r>
      <w:r>
        <w:rPr>
          <w:spacing w:val="46"/>
        </w:rPr>
        <w:t xml:space="preserve"> </w:t>
      </w:r>
      <w:r>
        <w:t>что</w:t>
      </w:r>
      <w:r>
        <w:rPr>
          <w:spacing w:val="39"/>
        </w:rPr>
        <w:t xml:space="preserve"> </w:t>
      </w:r>
      <w:r>
        <w:t>именно</w:t>
      </w:r>
      <w:r>
        <w:rPr>
          <w:spacing w:val="44"/>
        </w:rPr>
        <w:t xml:space="preserve"> </w:t>
      </w:r>
      <w:r>
        <w:t>увлекает</w:t>
      </w:r>
      <w:r>
        <w:rPr>
          <w:spacing w:val="46"/>
        </w:rPr>
        <w:t xml:space="preserve"> </w:t>
      </w:r>
      <w:r>
        <w:t>их</w:t>
      </w:r>
      <w:r>
        <w:rPr>
          <w:spacing w:val="43"/>
        </w:rPr>
        <w:t xml:space="preserve"> </w:t>
      </w:r>
      <w:r>
        <w:t>ребенка,</w:t>
      </w:r>
      <w:r>
        <w:rPr>
          <w:spacing w:val="46"/>
        </w:rPr>
        <w:t xml:space="preserve"> </w:t>
      </w:r>
      <w:r>
        <w:t>чтобы</w:t>
      </w:r>
      <w:r>
        <w:rPr>
          <w:spacing w:val="48"/>
        </w:rPr>
        <w:t xml:space="preserve"> </w:t>
      </w:r>
      <w:r>
        <w:t>учитывать</w:t>
      </w:r>
      <w:r>
        <w:rPr>
          <w:spacing w:val="44"/>
        </w:rPr>
        <w:t xml:space="preserve"> </w:t>
      </w:r>
      <w:r>
        <w:rPr>
          <w:spacing w:val="-5"/>
        </w:rPr>
        <w:t>эти</w:t>
      </w:r>
    </w:p>
    <w:p w:rsidR="00C156A3" w:rsidRDefault="00C156A3">
      <w:pPr>
        <w:pStyle w:val="a3"/>
        <w:spacing w:line="278" w:lineRule="auto"/>
        <w:sectPr w:rsidR="00C156A3">
          <w:pgSz w:w="11910" w:h="16840"/>
          <w:pgMar w:top="1040" w:right="708" w:bottom="1180" w:left="1559" w:header="0" w:footer="998" w:gutter="0"/>
          <w:cols w:space="720"/>
        </w:sectPr>
      </w:pPr>
    </w:p>
    <w:p w:rsidR="00C156A3" w:rsidRDefault="001F1DC8">
      <w:pPr>
        <w:pStyle w:val="a3"/>
        <w:spacing w:before="67" w:line="278" w:lineRule="auto"/>
        <w:ind w:right="146" w:firstLine="0"/>
      </w:pPr>
      <w:r>
        <w:lastRenderedPageBreak/>
        <w:t>интересы при покупке игрушек. Важно позволить детям участвовать в процессе выбора, что поможет развить их самостоятельность и повысит интерес к игре.</w:t>
      </w:r>
    </w:p>
    <w:p w:rsidR="00C156A3" w:rsidRDefault="001F1DC8">
      <w:pPr>
        <w:pStyle w:val="a3"/>
        <w:spacing w:line="276" w:lineRule="auto"/>
        <w:ind w:right="144" w:firstLine="720"/>
      </w:pPr>
      <w:r>
        <w:t>Наблюдение можно осуществлять в частности во время игр или обсуждения анимационных фильмов, которые становятся популярными</w:t>
      </w:r>
      <w:r>
        <w:rPr>
          <w:spacing w:val="40"/>
        </w:rPr>
        <w:t xml:space="preserve"> </w:t>
      </w:r>
      <w:r>
        <w:t xml:space="preserve">среди детей. Такие детали, как любимые герои или сюжеты, могут дать понимание о предпочтениях ребенка. Например, если ребенок увлекается строительством, стоит обратить внимание на конструкторы и наборы для </w:t>
      </w:r>
      <w:r>
        <w:rPr>
          <w:spacing w:val="-2"/>
        </w:rPr>
        <w:t>творчества.</w:t>
      </w:r>
    </w:p>
    <w:p w:rsidR="00C156A3" w:rsidRDefault="001F1DC8">
      <w:pPr>
        <w:pStyle w:val="a3"/>
        <w:spacing w:line="273" w:lineRule="auto"/>
        <w:ind w:right="144" w:firstLine="720"/>
      </w:pPr>
      <w:r>
        <w:t xml:space="preserve">При выборе игрушек важно учитывать возраст детей и их физическое </w:t>
      </w:r>
      <w:r>
        <w:rPr>
          <w:spacing w:val="-2"/>
        </w:rPr>
        <w:t>состояние.</w:t>
      </w:r>
    </w:p>
    <w:p w:rsidR="00C156A3" w:rsidRDefault="001F1DC8">
      <w:pPr>
        <w:pStyle w:val="a3"/>
        <w:spacing w:line="276" w:lineRule="auto"/>
        <w:ind w:right="138" w:firstLine="720"/>
      </w:pPr>
      <w:r>
        <w:t>В возрасте 2-3 года малыш выбирает по принципу «нравится – не нравится» и взрослый может помочь ему тем, что предложит выбор из 2-3 предметов, называя отличия.</w:t>
      </w:r>
    </w:p>
    <w:p w:rsidR="00C156A3" w:rsidRDefault="001F1DC8">
      <w:pPr>
        <w:pStyle w:val="a3"/>
        <w:spacing w:line="278" w:lineRule="auto"/>
        <w:ind w:right="140" w:firstLine="720"/>
      </w:pPr>
      <w:r>
        <w:t>В возрасте 4-5 лет ребенок может объяснить, почему хочет именно эту игрушку. Родитель может спросить: «Что тебе в ней нравится?».</w:t>
      </w:r>
    </w:p>
    <w:p w:rsidR="00C156A3" w:rsidRDefault="001F1DC8">
      <w:pPr>
        <w:pStyle w:val="a3"/>
        <w:spacing w:line="276" w:lineRule="auto"/>
        <w:ind w:right="148" w:firstLine="720"/>
      </w:pPr>
      <w:r>
        <w:t>В 6-7 лет учитывает свои интересы, сравнивает свойства игрушек и родителю необходимо обсудить плюсы и минусы игрушки и учить планировать покупки.</w:t>
      </w:r>
    </w:p>
    <w:p w:rsidR="00C156A3" w:rsidRDefault="001F1DC8">
      <w:pPr>
        <w:pStyle w:val="a3"/>
        <w:spacing w:line="276" w:lineRule="auto"/>
        <w:ind w:right="145" w:firstLine="792"/>
      </w:pPr>
      <w:r>
        <w:t>Родители могут вдохновлять детей, предлагая альтернативные варианты и вовлекая их в обсуждение. Например, при выборе следующей игрушки можно провести небольшой опрос, какие характерные черты или элементы игрушки важны для ребенка. Это не только поможет сделать правильный выбор, но и создаст у детей понимание процесса выбора.</w:t>
      </w:r>
    </w:p>
    <w:p w:rsidR="00C156A3" w:rsidRDefault="001F1DC8">
      <w:pPr>
        <w:pStyle w:val="a3"/>
        <w:spacing w:line="276" w:lineRule="auto"/>
        <w:ind w:right="138" w:firstLine="720"/>
      </w:pPr>
      <w:r>
        <w:t>Игрушка не должна быть слишком тяжелой и громоздкой, так как это может затруднить игру и ухудшить осознание безопасного обращения с предметами. Лучшим вариантом будут игрушки с минимальным весом, а также безопасные материалы.</w:t>
      </w:r>
    </w:p>
    <w:p w:rsidR="00C156A3" w:rsidRDefault="001F1DC8">
      <w:pPr>
        <w:pStyle w:val="a3"/>
        <w:spacing w:line="276" w:lineRule="auto"/>
        <w:ind w:right="145" w:firstLine="720"/>
      </w:pPr>
      <w:r>
        <w:t xml:space="preserve">Родителям следует обратить внимание и на то, какие детали игрушки могут быть опасными. Например, детали, которые могут легко оторваться или быть </w:t>
      </w:r>
      <w:proofErr w:type="spellStart"/>
      <w:r>
        <w:t>заглотками</w:t>
      </w:r>
      <w:proofErr w:type="spellEnd"/>
      <w:r>
        <w:t xml:space="preserve">, не подходят для детей в этом возрасте. </w:t>
      </w:r>
      <w:proofErr w:type="spellStart"/>
      <w:r>
        <w:t>Гипоаллергенные</w:t>
      </w:r>
      <w:proofErr w:type="spellEnd"/>
      <w:r>
        <w:t xml:space="preserve"> и прочные материалы предпочтительны. Безопасность должна быть приоритетной, однако, это не исключает возможности выбора интересных и развивающих игрушек.</w:t>
      </w:r>
    </w:p>
    <w:p w:rsidR="00C156A3" w:rsidRDefault="001F1DC8">
      <w:pPr>
        <w:pStyle w:val="a3"/>
        <w:spacing w:line="276" w:lineRule="auto"/>
        <w:ind w:right="145" w:firstLine="720"/>
      </w:pPr>
      <w:r>
        <w:t>Таким образом, при выборе игрушек основное внимание должно уделяться не только качеству и безопасности, но и интересам ребенка. Позволяя детям самим участвовать в процессе, родители помогают развивать их</w:t>
      </w:r>
      <w:r>
        <w:rPr>
          <w:spacing w:val="63"/>
        </w:rPr>
        <w:t xml:space="preserve"> </w:t>
      </w:r>
      <w:r>
        <w:t>самостоятельность</w:t>
      </w:r>
      <w:r>
        <w:rPr>
          <w:spacing w:val="66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уверенность.</w:t>
      </w:r>
      <w:r>
        <w:rPr>
          <w:spacing w:val="67"/>
        </w:rPr>
        <w:t xml:space="preserve"> </w:t>
      </w:r>
      <w:r>
        <w:t>Это</w:t>
      </w:r>
      <w:r>
        <w:rPr>
          <w:spacing w:val="63"/>
        </w:rPr>
        <w:t xml:space="preserve"> </w:t>
      </w:r>
      <w:r>
        <w:t>создаст</w:t>
      </w:r>
      <w:r>
        <w:rPr>
          <w:spacing w:val="67"/>
        </w:rPr>
        <w:t xml:space="preserve"> </w:t>
      </w:r>
      <w:r>
        <w:t>возможности</w:t>
      </w:r>
      <w:r>
        <w:rPr>
          <w:spacing w:val="67"/>
        </w:rPr>
        <w:t xml:space="preserve"> </w:t>
      </w:r>
      <w:proofErr w:type="gramStart"/>
      <w:r>
        <w:t>для</w:t>
      </w:r>
      <w:proofErr w:type="gramEnd"/>
      <w:r>
        <w:rPr>
          <w:spacing w:val="66"/>
        </w:rPr>
        <w:t xml:space="preserve"> </w:t>
      </w:r>
      <w:r>
        <w:rPr>
          <w:spacing w:val="-2"/>
        </w:rPr>
        <w:t>более</w:t>
      </w:r>
    </w:p>
    <w:p w:rsidR="00C156A3" w:rsidRDefault="00C156A3">
      <w:pPr>
        <w:pStyle w:val="a3"/>
        <w:spacing w:line="276" w:lineRule="auto"/>
        <w:sectPr w:rsidR="00C156A3">
          <w:pgSz w:w="11910" w:h="16840"/>
          <w:pgMar w:top="1040" w:right="708" w:bottom="1180" w:left="1559" w:header="0" w:footer="998" w:gutter="0"/>
          <w:cols w:space="720"/>
        </w:sectPr>
      </w:pPr>
    </w:p>
    <w:p w:rsidR="00C156A3" w:rsidRDefault="001F1DC8">
      <w:pPr>
        <w:pStyle w:val="a3"/>
        <w:spacing w:before="67" w:line="278" w:lineRule="auto"/>
        <w:ind w:right="144" w:firstLine="0"/>
        <w:jc w:val="left"/>
      </w:pPr>
      <w:r>
        <w:lastRenderedPageBreak/>
        <w:t>глубокого и</w:t>
      </w:r>
      <w:r>
        <w:rPr>
          <w:spacing w:val="40"/>
        </w:rPr>
        <w:t xml:space="preserve"> </w:t>
      </w:r>
      <w:r>
        <w:t>осознанного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игрушками,</w:t>
      </w:r>
      <w:r>
        <w:rPr>
          <w:spacing w:val="39"/>
        </w:rPr>
        <w:t xml:space="preserve"> </w:t>
      </w:r>
      <w:r>
        <w:t>что повлияет</w:t>
      </w:r>
      <w:r>
        <w:rPr>
          <w:spacing w:val="39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их эмоциональное и социальное развитие в будущем.</w:t>
      </w:r>
    </w:p>
    <w:p w:rsidR="00C156A3" w:rsidRDefault="001F1DC8">
      <w:pPr>
        <w:pStyle w:val="1"/>
        <w:spacing w:before="5"/>
        <w:ind w:left="861"/>
        <w:rPr>
          <w:u w:val="none"/>
        </w:rPr>
      </w:pPr>
      <w:r>
        <w:rPr>
          <w:spacing w:val="-2"/>
          <w:u w:val="none"/>
        </w:rPr>
        <w:t>Источники:</w:t>
      </w:r>
    </w:p>
    <w:p w:rsidR="00C156A3" w:rsidRDefault="001F1DC8">
      <w:pPr>
        <w:pStyle w:val="a4"/>
        <w:numPr>
          <w:ilvl w:val="0"/>
          <w:numId w:val="1"/>
        </w:numPr>
        <w:tabs>
          <w:tab w:val="left" w:pos="1145"/>
        </w:tabs>
        <w:spacing w:before="38" w:line="276" w:lineRule="auto"/>
        <w:ind w:right="136" w:firstLine="720"/>
        <w:jc w:val="both"/>
        <w:rPr>
          <w:sz w:val="28"/>
        </w:rPr>
      </w:pPr>
      <w:r>
        <w:rPr>
          <w:sz w:val="28"/>
        </w:rPr>
        <w:t>Смирнова</w:t>
      </w:r>
      <w:r>
        <w:rPr>
          <w:spacing w:val="-4"/>
          <w:sz w:val="28"/>
        </w:rPr>
        <w:t xml:space="preserve"> </w:t>
      </w:r>
      <w:r>
        <w:rPr>
          <w:sz w:val="28"/>
        </w:rPr>
        <w:t>Е.О. Детская</w:t>
      </w:r>
      <w:r>
        <w:rPr>
          <w:spacing w:val="-5"/>
          <w:sz w:val="28"/>
        </w:rPr>
        <w:t xml:space="preserve"> </w:t>
      </w:r>
      <w:r>
        <w:rPr>
          <w:sz w:val="28"/>
        </w:rPr>
        <w:t>психология</w:t>
      </w:r>
      <w:proofErr w:type="gramStart"/>
      <w:r>
        <w:rPr>
          <w:sz w:val="28"/>
        </w:rPr>
        <w:t xml:space="preserve"> :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учебник /</w:t>
      </w:r>
      <w:r>
        <w:rPr>
          <w:spacing w:val="-6"/>
          <w:sz w:val="28"/>
        </w:rPr>
        <w:t xml:space="preserve"> </w:t>
      </w:r>
      <w:r>
        <w:rPr>
          <w:sz w:val="28"/>
        </w:rPr>
        <w:t>Е.О.</w:t>
      </w:r>
      <w:r>
        <w:rPr>
          <w:spacing w:val="-6"/>
          <w:sz w:val="28"/>
        </w:rPr>
        <w:t xml:space="preserve"> </w:t>
      </w:r>
      <w:r>
        <w:rPr>
          <w:sz w:val="28"/>
        </w:rPr>
        <w:t>Смирнова. —</w:t>
      </w:r>
      <w:r>
        <w:rPr>
          <w:spacing w:val="-3"/>
          <w:sz w:val="28"/>
        </w:rPr>
        <w:t xml:space="preserve"> </w:t>
      </w:r>
      <w:r>
        <w:rPr>
          <w:sz w:val="28"/>
        </w:rPr>
        <w:t>М.: КНОРУС, 2016. - [Электронный ресурс] // Режим доступа:</w:t>
      </w:r>
      <w:r>
        <w:rPr>
          <w:spacing w:val="40"/>
          <w:sz w:val="28"/>
        </w:rPr>
        <w:t xml:space="preserve"> </w:t>
      </w:r>
      <w:hyperlink r:id="rId25">
        <w:r>
          <w:rPr>
            <w:color w:val="0000FF"/>
            <w:sz w:val="28"/>
            <w:u w:val="single" w:color="0000FF"/>
          </w:rPr>
          <w:t>https://lib.tau-</w:t>
        </w:r>
      </w:hyperlink>
      <w:r>
        <w:rPr>
          <w:color w:val="0000FF"/>
          <w:sz w:val="28"/>
        </w:rPr>
        <w:t xml:space="preserve"> </w:t>
      </w:r>
      <w:hyperlink r:id="rId26">
        <w:r>
          <w:rPr>
            <w:color w:val="0000FF"/>
            <w:spacing w:val="-2"/>
            <w:sz w:val="28"/>
            <w:u w:val="single" w:color="0000FF"/>
          </w:rPr>
          <w:t>edu.kz/wp-content/uploads/2022/02/Детская-психология_</w:t>
        </w:r>
        <w:proofErr w:type="gramStart"/>
        <w:r>
          <w:rPr>
            <w:color w:val="0000FF"/>
            <w:spacing w:val="-2"/>
            <w:sz w:val="28"/>
            <w:u w:val="single" w:color="0000FF"/>
          </w:rPr>
          <w:t>Смирнова-О</w:t>
        </w:r>
        <w:proofErr w:type="gramEnd"/>
        <w:r>
          <w:rPr>
            <w:color w:val="0000FF"/>
            <w:spacing w:val="-2"/>
            <w:sz w:val="28"/>
            <w:u w:val="single" w:color="0000FF"/>
          </w:rPr>
          <w:t>.Е..pdf</w:t>
        </w:r>
      </w:hyperlink>
    </w:p>
    <w:p w:rsidR="00C156A3" w:rsidRDefault="001F1DC8">
      <w:pPr>
        <w:pStyle w:val="a4"/>
        <w:numPr>
          <w:ilvl w:val="0"/>
          <w:numId w:val="1"/>
        </w:numPr>
        <w:tabs>
          <w:tab w:val="left" w:pos="1177"/>
        </w:tabs>
        <w:spacing w:before="2" w:line="276" w:lineRule="auto"/>
        <w:ind w:right="139" w:firstLine="720"/>
        <w:jc w:val="both"/>
        <w:rPr>
          <w:sz w:val="28"/>
        </w:rPr>
      </w:pPr>
      <w:r>
        <w:rPr>
          <w:sz w:val="28"/>
        </w:rPr>
        <w:t xml:space="preserve">Особенности развития ребенка 5-6 лет | B17.ru — Сайт психологов [Электронный ресурс] // </w:t>
      </w:r>
      <w:hyperlink r:id="rId27">
        <w:r>
          <w:rPr>
            <w:sz w:val="28"/>
          </w:rPr>
          <w:t>www.b17.ru</w:t>
        </w:r>
      </w:hyperlink>
      <w:r>
        <w:rPr>
          <w:sz w:val="28"/>
        </w:rPr>
        <w:t xml:space="preserve"> - Режим доступа: </w:t>
      </w:r>
      <w:hyperlink r:id="rId28">
        <w:r>
          <w:rPr>
            <w:color w:val="0000FF"/>
            <w:spacing w:val="-2"/>
            <w:sz w:val="28"/>
            <w:u w:val="single" w:color="0000FF"/>
          </w:rPr>
          <w:t>https://www.b17.ru/article/39461/</w:t>
        </w:r>
      </w:hyperlink>
    </w:p>
    <w:p w:rsidR="00C156A3" w:rsidRDefault="001F1DC8">
      <w:pPr>
        <w:pStyle w:val="a4"/>
        <w:numPr>
          <w:ilvl w:val="0"/>
          <w:numId w:val="1"/>
        </w:numPr>
        <w:tabs>
          <w:tab w:val="left" w:pos="1297"/>
          <w:tab w:val="left" w:pos="1969"/>
          <w:tab w:val="left" w:pos="2313"/>
          <w:tab w:val="left" w:pos="3296"/>
          <w:tab w:val="left" w:pos="3656"/>
          <w:tab w:val="left" w:pos="4271"/>
          <w:tab w:val="left" w:pos="4499"/>
          <w:tab w:val="left" w:pos="5767"/>
          <w:tab w:val="left" w:pos="6122"/>
          <w:tab w:val="left" w:pos="6667"/>
          <w:tab w:val="left" w:pos="7186"/>
          <w:tab w:val="left" w:pos="8429"/>
          <w:tab w:val="left" w:pos="8475"/>
        </w:tabs>
        <w:spacing w:before="1" w:line="276" w:lineRule="auto"/>
        <w:ind w:right="138" w:firstLine="720"/>
        <w:rPr>
          <w:sz w:val="28"/>
        </w:rPr>
      </w:pPr>
      <w:r>
        <w:rPr>
          <w:spacing w:val="-4"/>
          <w:sz w:val="28"/>
        </w:rPr>
        <w:t>Как</w:t>
      </w:r>
      <w:r>
        <w:rPr>
          <w:sz w:val="28"/>
        </w:rPr>
        <w:tab/>
      </w:r>
      <w:r>
        <w:rPr>
          <w:spacing w:val="-2"/>
          <w:sz w:val="28"/>
        </w:rPr>
        <w:t>грамотно</w:t>
      </w:r>
      <w:r>
        <w:rPr>
          <w:sz w:val="28"/>
        </w:rPr>
        <w:tab/>
      </w:r>
      <w:r>
        <w:rPr>
          <w:spacing w:val="-2"/>
          <w:sz w:val="28"/>
        </w:rPr>
        <w:t>выбрать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игрушки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учетом</w:t>
      </w:r>
      <w:r>
        <w:rPr>
          <w:sz w:val="28"/>
        </w:rPr>
        <w:tab/>
      </w:r>
      <w:r>
        <w:rPr>
          <w:spacing w:val="-2"/>
          <w:sz w:val="28"/>
        </w:rPr>
        <w:t>возраста</w:t>
      </w:r>
      <w:r>
        <w:rPr>
          <w:sz w:val="28"/>
        </w:rPr>
        <w:tab/>
      </w:r>
      <w:r>
        <w:rPr>
          <w:spacing w:val="-2"/>
          <w:sz w:val="28"/>
        </w:rPr>
        <w:t>ребенка? [Электронный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ресурс]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6"/>
          <w:sz w:val="28"/>
        </w:rPr>
        <w:t>//</w:t>
      </w:r>
      <w:r>
        <w:rPr>
          <w:sz w:val="28"/>
        </w:rPr>
        <w:tab/>
      </w:r>
      <w:r>
        <w:rPr>
          <w:spacing w:val="-2"/>
          <w:sz w:val="28"/>
        </w:rPr>
        <w:t>testometrika.com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42"/>
          <w:sz w:val="28"/>
        </w:rPr>
        <w:t xml:space="preserve"> </w:t>
      </w:r>
      <w:r>
        <w:rPr>
          <w:sz w:val="28"/>
        </w:rPr>
        <w:t>Режим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доступа: </w:t>
      </w:r>
      <w:hyperlink r:id="rId29">
        <w:r>
          <w:rPr>
            <w:color w:val="0000FF"/>
            <w:spacing w:val="-2"/>
            <w:sz w:val="28"/>
            <w:u w:val="single" w:color="0000FF"/>
          </w:rPr>
          <w:t>https://testometrika.com/blog/how-to-choose-toys-correctly-taking-into-account-</w:t>
        </w:r>
      </w:hyperlink>
      <w:r>
        <w:rPr>
          <w:color w:val="0000FF"/>
          <w:spacing w:val="40"/>
          <w:sz w:val="28"/>
        </w:rPr>
        <w:t xml:space="preserve"> </w:t>
      </w:r>
      <w:hyperlink r:id="rId30">
        <w:proofErr w:type="spellStart"/>
        <w:r>
          <w:rPr>
            <w:color w:val="0000FF"/>
            <w:spacing w:val="-2"/>
            <w:sz w:val="28"/>
            <w:u w:val="single" w:color="0000FF"/>
          </w:rPr>
          <w:t>the-childs-age</w:t>
        </w:r>
        <w:proofErr w:type="spellEnd"/>
        <w:r>
          <w:rPr>
            <w:color w:val="0000FF"/>
            <w:spacing w:val="-2"/>
            <w:sz w:val="28"/>
            <w:u w:val="single" w:color="0000FF"/>
          </w:rPr>
          <w:t>/</w:t>
        </w:r>
      </w:hyperlink>
    </w:p>
    <w:p w:rsidR="00C156A3" w:rsidRDefault="001F1DC8">
      <w:pPr>
        <w:pStyle w:val="a4"/>
        <w:numPr>
          <w:ilvl w:val="0"/>
          <w:numId w:val="1"/>
        </w:numPr>
        <w:tabs>
          <w:tab w:val="left" w:pos="1341"/>
        </w:tabs>
        <w:spacing w:line="276" w:lineRule="auto"/>
        <w:ind w:right="134" w:firstLine="720"/>
        <w:rPr>
          <w:sz w:val="28"/>
        </w:rPr>
      </w:pP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купить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игрушку</w:t>
      </w:r>
      <w:r>
        <w:rPr>
          <w:spacing w:val="40"/>
          <w:sz w:val="28"/>
        </w:rPr>
        <w:t xml:space="preserve"> </w:t>
      </w:r>
      <w:r>
        <w:rPr>
          <w:sz w:val="28"/>
        </w:rPr>
        <w:t>ребенку:</w:t>
      </w:r>
      <w:r>
        <w:rPr>
          <w:spacing w:val="40"/>
          <w:sz w:val="28"/>
        </w:rPr>
        <w:t xml:space="preserve"> </w:t>
      </w:r>
      <w:r>
        <w:rPr>
          <w:sz w:val="28"/>
        </w:rPr>
        <w:t>советует</w:t>
      </w:r>
      <w:r>
        <w:rPr>
          <w:spacing w:val="40"/>
          <w:sz w:val="28"/>
        </w:rPr>
        <w:t xml:space="preserve"> </w:t>
      </w:r>
      <w:r>
        <w:rPr>
          <w:sz w:val="28"/>
        </w:rPr>
        <w:t>психолог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— Журнал </w:t>
      </w:r>
      <w:proofErr w:type="spellStart"/>
      <w:r>
        <w:rPr>
          <w:sz w:val="28"/>
        </w:rPr>
        <w:t>Ситилинк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-1"/>
          <w:sz w:val="28"/>
        </w:rPr>
        <w:t xml:space="preserve"> </w:t>
      </w:r>
      <w:r>
        <w:rPr>
          <w:sz w:val="28"/>
        </w:rPr>
        <w:t>//</w:t>
      </w:r>
      <w:r>
        <w:rPr>
          <w:spacing w:val="-4"/>
          <w:sz w:val="28"/>
        </w:rPr>
        <w:t xml:space="preserve"> </w:t>
      </w:r>
      <w:r>
        <w:rPr>
          <w:sz w:val="28"/>
        </w:rPr>
        <w:t>journal.citilink.ru - Режим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доступа: </w:t>
      </w:r>
      <w:hyperlink r:id="rId31">
        <w:r>
          <w:rPr>
            <w:color w:val="0000FF"/>
            <w:spacing w:val="-2"/>
            <w:sz w:val="28"/>
            <w:u w:val="single" w:color="0000FF"/>
          </w:rPr>
          <w:t>https://journal.citilink.ru/articles/kak-kupit-pravilnuyu-igrushku-rebenku-sovetuet-</w:t>
        </w:r>
      </w:hyperlink>
      <w:r>
        <w:rPr>
          <w:color w:val="0000FF"/>
          <w:spacing w:val="-2"/>
          <w:sz w:val="28"/>
        </w:rPr>
        <w:t xml:space="preserve"> </w:t>
      </w:r>
      <w:hyperlink r:id="rId32">
        <w:proofErr w:type="spellStart"/>
        <w:r>
          <w:rPr>
            <w:color w:val="0000FF"/>
            <w:spacing w:val="-2"/>
            <w:sz w:val="28"/>
            <w:u w:val="single" w:color="0000FF"/>
          </w:rPr>
          <w:t>psiholog</w:t>
        </w:r>
        <w:proofErr w:type="spellEnd"/>
        <w:r>
          <w:rPr>
            <w:color w:val="0000FF"/>
            <w:spacing w:val="-2"/>
            <w:sz w:val="28"/>
            <w:u w:val="single" w:color="0000FF"/>
          </w:rPr>
          <w:t>/</w:t>
        </w:r>
      </w:hyperlink>
    </w:p>
    <w:p w:rsidR="00C156A3" w:rsidRDefault="001F1DC8">
      <w:pPr>
        <w:pStyle w:val="a4"/>
        <w:numPr>
          <w:ilvl w:val="0"/>
          <w:numId w:val="1"/>
        </w:numPr>
        <w:tabs>
          <w:tab w:val="left" w:pos="1289"/>
          <w:tab w:val="left" w:pos="1709"/>
          <w:tab w:val="left" w:pos="2224"/>
          <w:tab w:val="left" w:pos="3479"/>
          <w:tab w:val="left" w:pos="3748"/>
          <w:tab w:val="left" w:pos="3999"/>
          <w:tab w:val="left" w:pos="4252"/>
          <w:tab w:val="left" w:pos="5350"/>
          <w:tab w:val="left" w:pos="6843"/>
          <w:tab w:val="left" w:pos="6962"/>
          <w:tab w:val="left" w:pos="7303"/>
          <w:tab w:val="left" w:pos="8197"/>
          <w:tab w:val="left" w:pos="8478"/>
          <w:tab w:val="left" w:pos="8828"/>
        </w:tabs>
        <w:spacing w:line="276" w:lineRule="auto"/>
        <w:ind w:right="139" w:firstLine="720"/>
        <w:rPr>
          <w:sz w:val="28"/>
        </w:rPr>
      </w:pP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рекомендациях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выбору</w:t>
      </w:r>
      <w:r>
        <w:rPr>
          <w:sz w:val="28"/>
        </w:rPr>
        <w:tab/>
      </w:r>
      <w:r>
        <w:rPr>
          <w:spacing w:val="-2"/>
          <w:sz w:val="28"/>
        </w:rPr>
        <w:t>безопасных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игрушек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детей [Электронный</w:t>
      </w:r>
      <w:r>
        <w:rPr>
          <w:sz w:val="28"/>
        </w:rPr>
        <w:tab/>
      </w:r>
      <w:r>
        <w:rPr>
          <w:spacing w:val="-2"/>
          <w:sz w:val="28"/>
        </w:rPr>
        <w:t>ресурс]</w:t>
      </w:r>
      <w:r>
        <w:rPr>
          <w:sz w:val="28"/>
        </w:rPr>
        <w:tab/>
      </w:r>
      <w:r>
        <w:rPr>
          <w:spacing w:val="-6"/>
          <w:sz w:val="28"/>
        </w:rPr>
        <w:t>//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77.rospotrebnadzor.ru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Режим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доступа: </w:t>
      </w:r>
      <w:hyperlink r:id="rId33">
        <w:r>
          <w:rPr>
            <w:color w:val="0000FF"/>
            <w:spacing w:val="-2"/>
            <w:sz w:val="28"/>
            <w:u w:val="single" w:color="0000FF"/>
          </w:rPr>
          <w:t>https://77.rospotrebnadzor.ru/index.php/press-centr/186-press-centr/11059-o-</w:t>
        </w:r>
      </w:hyperlink>
      <w:r>
        <w:rPr>
          <w:color w:val="0000FF"/>
          <w:spacing w:val="-2"/>
          <w:sz w:val="28"/>
        </w:rPr>
        <w:t xml:space="preserve"> </w:t>
      </w:r>
      <w:hyperlink r:id="rId34">
        <w:r>
          <w:rPr>
            <w:color w:val="0000FF"/>
            <w:spacing w:val="-2"/>
            <w:sz w:val="28"/>
            <w:u w:val="single" w:color="0000FF"/>
          </w:rPr>
          <w:t>rekomendatsiyakh-po-vyboru-bezopasnykh-igrushek-dlya-detej-25-08-2022</w:t>
        </w:r>
      </w:hyperlink>
      <w:bookmarkEnd w:id="0"/>
    </w:p>
    <w:sectPr w:rsidR="00C156A3">
      <w:pgSz w:w="11910" w:h="16840"/>
      <w:pgMar w:top="1040" w:right="708" w:bottom="1180" w:left="1559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A5F" w:rsidRDefault="00075A5F">
      <w:r>
        <w:separator/>
      </w:r>
    </w:p>
  </w:endnote>
  <w:endnote w:type="continuationSeparator" w:id="0">
    <w:p w:rsidR="00075A5F" w:rsidRDefault="00075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6A3" w:rsidRDefault="001F1DC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05408" behindDoc="1" locked="0" layoutInCell="1" allowOverlap="1">
              <wp:simplePos x="0" y="0"/>
              <wp:positionH relativeFrom="page">
                <wp:posOffset>6913626</wp:posOffset>
              </wp:positionH>
              <wp:positionV relativeFrom="page">
                <wp:posOffset>9917747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56A3" w:rsidRDefault="001F1DC8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12663C">
                            <w:rPr>
                              <w:rFonts w:ascii="Calibri"/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4pt;margin-top:780.9pt;width:12.6pt;height:13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" filled="f" stroked="f">
              <v:path arrowok="t"/>
              <v:textbox inset="0,0,0,0">
                <w:txbxContent>
                  <w:p w:rsidR="00C156A3" w:rsidRDefault="001F1DC8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12663C">
                      <w:rPr>
                        <w:rFonts w:ascii="Calibri"/>
                        <w:noProof/>
                        <w:spacing w:val="-10"/>
                      </w:rPr>
                      <w:t>8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A5F" w:rsidRDefault="00075A5F">
      <w:r>
        <w:separator/>
      </w:r>
    </w:p>
  </w:footnote>
  <w:footnote w:type="continuationSeparator" w:id="0">
    <w:p w:rsidR="00075A5F" w:rsidRDefault="00075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738C2"/>
    <w:multiLevelType w:val="hybridMultilevel"/>
    <w:tmpl w:val="3CCE2C2E"/>
    <w:lvl w:ilvl="0" w:tplc="360A81B8">
      <w:start w:val="1"/>
      <w:numFmt w:val="decimal"/>
      <w:lvlText w:val="%1."/>
      <w:lvlJc w:val="left"/>
      <w:pPr>
        <w:ind w:left="14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2A5AA4">
      <w:numFmt w:val="bullet"/>
      <w:lvlText w:val="•"/>
      <w:lvlJc w:val="left"/>
      <w:pPr>
        <w:ind w:left="1090" w:hanging="284"/>
      </w:pPr>
      <w:rPr>
        <w:rFonts w:hint="default"/>
        <w:lang w:val="ru-RU" w:eastAsia="en-US" w:bidi="ar-SA"/>
      </w:rPr>
    </w:lvl>
    <w:lvl w:ilvl="2" w:tplc="A0EC2BA2">
      <w:numFmt w:val="bullet"/>
      <w:lvlText w:val="•"/>
      <w:lvlJc w:val="left"/>
      <w:pPr>
        <w:ind w:left="2040" w:hanging="284"/>
      </w:pPr>
      <w:rPr>
        <w:rFonts w:hint="default"/>
        <w:lang w:val="ru-RU" w:eastAsia="en-US" w:bidi="ar-SA"/>
      </w:rPr>
    </w:lvl>
    <w:lvl w:ilvl="3" w:tplc="5D063A94">
      <w:numFmt w:val="bullet"/>
      <w:lvlText w:val="•"/>
      <w:lvlJc w:val="left"/>
      <w:pPr>
        <w:ind w:left="2990" w:hanging="284"/>
      </w:pPr>
      <w:rPr>
        <w:rFonts w:hint="default"/>
        <w:lang w:val="ru-RU" w:eastAsia="en-US" w:bidi="ar-SA"/>
      </w:rPr>
    </w:lvl>
    <w:lvl w:ilvl="4" w:tplc="92F2B72A">
      <w:numFmt w:val="bullet"/>
      <w:lvlText w:val="•"/>
      <w:lvlJc w:val="left"/>
      <w:pPr>
        <w:ind w:left="3940" w:hanging="284"/>
      </w:pPr>
      <w:rPr>
        <w:rFonts w:hint="default"/>
        <w:lang w:val="ru-RU" w:eastAsia="en-US" w:bidi="ar-SA"/>
      </w:rPr>
    </w:lvl>
    <w:lvl w:ilvl="5" w:tplc="73DADEA4">
      <w:numFmt w:val="bullet"/>
      <w:lvlText w:val="•"/>
      <w:lvlJc w:val="left"/>
      <w:pPr>
        <w:ind w:left="4890" w:hanging="284"/>
      </w:pPr>
      <w:rPr>
        <w:rFonts w:hint="default"/>
        <w:lang w:val="ru-RU" w:eastAsia="en-US" w:bidi="ar-SA"/>
      </w:rPr>
    </w:lvl>
    <w:lvl w:ilvl="6" w:tplc="D2CA110A">
      <w:numFmt w:val="bullet"/>
      <w:lvlText w:val="•"/>
      <w:lvlJc w:val="left"/>
      <w:pPr>
        <w:ind w:left="5840" w:hanging="284"/>
      </w:pPr>
      <w:rPr>
        <w:rFonts w:hint="default"/>
        <w:lang w:val="ru-RU" w:eastAsia="en-US" w:bidi="ar-SA"/>
      </w:rPr>
    </w:lvl>
    <w:lvl w:ilvl="7" w:tplc="176E394E">
      <w:numFmt w:val="bullet"/>
      <w:lvlText w:val="•"/>
      <w:lvlJc w:val="left"/>
      <w:pPr>
        <w:ind w:left="6790" w:hanging="284"/>
      </w:pPr>
      <w:rPr>
        <w:rFonts w:hint="default"/>
        <w:lang w:val="ru-RU" w:eastAsia="en-US" w:bidi="ar-SA"/>
      </w:rPr>
    </w:lvl>
    <w:lvl w:ilvl="8" w:tplc="CD9EB672">
      <w:numFmt w:val="bullet"/>
      <w:lvlText w:val="•"/>
      <w:lvlJc w:val="left"/>
      <w:pPr>
        <w:ind w:left="7740" w:hanging="284"/>
      </w:pPr>
      <w:rPr>
        <w:rFonts w:hint="default"/>
        <w:lang w:val="ru-RU" w:eastAsia="en-US" w:bidi="ar-SA"/>
      </w:rPr>
    </w:lvl>
  </w:abstractNum>
  <w:abstractNum w:abstractNumId="1">
    <w:nsid w:val="4D8B2313"/>
    <w:multiLevelType w:val="hybridMultilevel"/>
    <w:tmpl w:val="AE207DF4"/>
    <w:lvl w:ilvl="0" w:tplc="83A863DC">
      <w:start w:val="2"/>
      <w:numFmt w:val="decimal"/>
      <w:lvlText w:val="%1."/>
      <w:lvlJc w:val="left"/>
      <w:pPr>
        <w:ind w:left="141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7021DA4">
      <w:numFmt w:val="bullet"/>
      <w:lvlText w:val="•"/>
      <w:lvlJc w:val="left"/>
      <w:pPr>
        <w:ind w:left="1090" w:hanging="332"/>
      </w:pPr>
      <w:rPr>
        <w:rFonts w:hint="default"/>
        <w:lang w:val="ru-RU" w:eastAsia="en-US" w:bidi="ar-SA"/>
      </w:rPr>
    </w:lvl>
    <w:lvl w:ilvl="2" w:tplc="6E808160">
      <w:numFmt w:val="bullet"/>
      <w:lvlText w:val="•"/>
      <w:lvlJc w:val="left"/>
      <w:pPr>
        <w:ind w:left="2040" w:hanging="332"/>
      </w:pPr>
      <w:rPr>
        <w:rFonts w:hint="default"/>
        <w:lang w:val="ru-RU" w:eastAsia="en-US" w:bidi="ar-SA"/>
      </w:rPr>
    </w:lvl>
    <w:lvl w:ilvl="3" w:tplc="AD4E1602">
      <w:numFmt w:val="bullet"/>
      <w:lvlText w:val="•"/>
      <w:lvlJc w:val="left"/>
      <w:pPr>
        <w:ind w:left="2990" w:hanging="332"/>
      </w:pPr>
      <w:rPr>
        <w:rFonts w:hint="default"/>
        <w:lang w:val="ru-RU" w:eastAsia="en-US" w:bidi="ar-SA"/>
      </w:rPr>
    </w:lvl>
    <w:lvl w:ilvl="4" w:tplc="8D9ADED2">
      <w:numFmt w:val="bullet"/>
      <w:lvlText w:val="•"/>
      <w:lvlJc w:val="left"/>
      <w:pPr>
        <w:ind w:left="3940" w:hanging="332"/>
      </w:pPr>
      <w:rPr>
        <w:rFonts w:hint="default"/>
        <w:lang w:val="ru-RU" w:eastAsia="en-US" w:bidi="ar-SA"/>
      </w:rPr>
    </w:lvl>
    <w:lvl w:ilvl="5" w:tplc="B7CE01D2">
      <w:numFmt w:val="bullet"/>
      <w:lvlText w:val="•"/>
      <w:lvlJc w:val="left"/>
      <w:pPr>
        <w:ind w:left="4890" w:hanging="332"/>
      </w:pPr>
      <w:rPr>
        <w:rFonts w:hint="default"/>
        <w:lang w:val="ru-RU" w:eastAsia="en-US" w:bidi="ar-SA"/>
      </w:rPr>
    </w:lvl>
    <w:lvl w:ilvl="6" w:tplc="1F68281C">
      <w:numFmt w:val="bullet"/>
      <w:lvlText w:val="•"/>
      <w:lvlJc w:val="left"/>
      <w:pPr>
        <w:ind w:left="5840" w:hanging="332"/>
      </w:pPr>
      <w:rPr>
        <w:rFonts w:hint="default"/>
        <w:lang w:val="ru-RU" w:eastAsia="en-US" w:bidi="ar-SA"/>
      </w:rPr>
    </w:lvl>
    <w:lvl w:ilvl="7" w:tplc="23B2E768">
      <w:numFmt w:val="bullet"/>
      <w:lvlText w:val="•"/>
      <w:lvlJc w:val="left"/>
      <w:pPr>
        <w:ind w:left="6790" w:hanging="332"/>
      </w:pPr>
      <w:rPr>
        <w:rFonts w:hint="default"/>
        <w:lang w:val="ru-RU" w:eastAsia="en-US" w:bidi="ar-SA"/>
      </w:rPr>
    </w:lvl>
    <w:lvl w:ilvl="8" w:tplc="07A227F8">
      <w:numFmt w:val="bullet"/>
      <w:lvlText w:val="•"/>
      <w:lvlJc w:val="left"/>
      <w:pPr>
        <w:ind w:left="7740" w:hanging="332"/>
      </w:pPr>
      <w:rPr>
        <w:rFonts w:hint="default"/>
        <w:lang w:val="ru-RU" w:eastAsia="en-US" w:bidi="ar-SA"/>
      </w:rPr>
    </w:lvl>
  </w:abstractNum>
  <w:abstractNum w:abstractNumId="2">
    <w:nsid w:val="60BC4DB6"/>
    <w:multiLevelType w:val="hybridMultilevel"/>
    <w:tmpl w:val="018EF782"/>
    <w:lvl w:ilvl="0" w:tplc="D4068692">
      <w:start w:val="1"/>
      <w:numFmt w:val="decimal"/>
      <w:lvlText w:val="%1."/>
      <w:lvlJc w:val="left"/>
      <w:pPr>
        <w:ind w:left="1149" w:hanging="30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1938FD4A">
      <w:numFmt w:val="bullet"/>
      <w:lvlText w:val="•"/>
      <w:lvlJc w:val="left"/>
      <w:pPr>
        <w:ind w:left="1990" w:hanging="300"/>
      </w:pPr>
      <w:rPr>
        <w:rFonts w:hint="default"/>
        <w:lang w:val="ru-RU" w:eastAsia="en-US" w:bidi="ar-SA"/>
      </w:rPr>
    </w:lvl>
    <w:lvl w:ilvl="2" w:tplc="88746EBC">
      <w:numFmt w:val="bullet"/>
      <w:lvlText w:val="•"/>
      <w:lvlJc w:val="left"/>
      <w:pPr>
        <w:ind w:left="2840" w:hanging="300"/>
      </w:pPr>
      <w:rPr>
        <w:rFonts w:hint="default"/>
        <w:lang w:val="ru-RU" w:eastAsia="en-US" w:bidi="ar-SA"/>
      </w:rPr>
    </w:lvl>
    <w:lvl w:ilvl="3" w:tplc="89FAAB22">
      <w:numFmt w:val="bullet"/>
      <w:lvlText w:val="•"/>
      <w:lvlJc w:val="left"/>
      <w:pPr>
        <w:ind w:left="3690" w:hanging="300"/>
      </w:pPr>
      <w:rPr>
        <w:rFonts w:hint="default"/>
        <w:lang w:val="ru-RU" w:eastAsia="en-US" w:bidi="ar-SA"/>
      </w:rPr>
    </w:lvl>
    <w:lvl w:ilvl="4" w:tplc="A9A25880">
      <w:numFmt w:val="bullet"/>
      <w:lvlText w:val="•"/>
      <w:lvlJc w:val="left"/>
      <w:pPr>
        <w:ind w:left="4540" w:hanging="300"/>
      </w:pPr>
      <w:rPr>
        <w:rFonts w:hint="default"/>
        <w:lang w:val="ru-RU" w:eastAsia="en-US" w:bidi="ar-SA"/>
      </w:rPr>
    </w:lvl>
    <w:lvl w:ilvl="5" w:tplc="A7B680FE">
      <w:numFmt w:val="bullet"/>
      <w:lvlText w:val="•"/>
      <w:lvlJc w:val="left"/>
      <w:pPr>
        <w:ind w:left="5390" w:hanging="300"/>
      </w:pPr>
      <w:rPr>
        <w:rFonts w:hint="default"/>
        <w:lang w:val="ru-RU" w:eastAsia="en-US" w:bidi="ar-SA"/>
      </w:rPr>
    </w:lvl>
    <w:lvl w:ilvl="6" w:tplc="130AD46E">
      <w:numFmt w:val="bullet"/>
      <w:lvlText w:val="•"/>
      <w:lvlJc w:val="left"/>
      <w:pPr>
        <w:ind w:left="6240" w:hanging="300"/>
      </w:pPr>
      <w:rPr>
        <w:rFonts w:hint="default"/>
        <w:lang w:val="ru-RU" w:eastAsia="en-US" w:bidi="ar-SA"/>
      </w:rPr>
    </w:lvl>
    <w:lvl w:ilvl="7" w:tplc="06122566">
      <w:numFmt w:val="bullet"/>
      <w:lvlText w:val="•"/>
      <w:lvlJc w:val="left"/>
      <w:pPr>
        <w:ind w:left="7090" w:hanging="300"/>
      </w:pPr>
      <w:rPr>
        <w:rFonts w:hint="default"/>
        <w:lang w:val="ru-RU" w:eastAsia="en-US" w:bidi="ar-SA"/>
      </w:rPr>
    </w:lvl>
    <w:lvl w:ilvl="8" w:tplc="3BF0AFB0">
      <w:numFmt w:val="bullet"/>
      <w:lvlText w:val="•"/>
      <w:lvlJc w:val="left"/>
      <w:pPr>
        <w:ind w:left="7940" w:hanging="30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156A3"/>
    <w:rsid w:val="00075A5F"/>
    <w:rsid w:val="0012663C"/>
    <w:rsid w:val="001F1DC8"/>
    <w:rsid w:val="009B6DFF"/>
    <w:rsid w:val="00C1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0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firstLine="72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0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firstLine="72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u.wikipedia.org/wiki/%D0%9F%D1%81%D0%B8%D1%85%D0%B8%D1%87%D0%B5%D1%81%D0%BA%D0%BE%D0%B5_%D1%81%D0%BE%D1%81%D1%82%D0%BE%D1%8F%D0%BD%D0%B8%D0%B5" TargetMode="External"/><Relationship Id="rId18" Type="http://schemas.openxmlformats.org/officeDocument/2006/relationships/hyperlink" Target="https://www.sima-land.ru/o-kompanii/novosti-kompanii/3975/?ysclid=mdpv5hm6oc217238175" TargetMode="External"/><Relationship Id="rId26" Type="http://schemas.openxmlformats.org/officeDocument/2006/relationships/hyperlink" Target="https://lib.tau-edu.kz/wp-content/uploads/2022/02/&#1044;&#1077;&#1090;&#1089;&#1082;&#1072;&#1103;-&#1087;&#1089;&#1080;&#1093;&#1086;&#1083;&#1086;&#1075;&#1080;&#1103;_&#1057;&#1084;&#1080;&#1088;&#1085;&#1086;&#1074;&#1072;-&#1054;.&#1045;.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vc.ru/education/2063879-tsifrovaya-revolyutsiya-v-detskikh-igrushkakh" TargetMode="External"/><Relationship Id="rId34" Type="http://schemas.openxmlformats.org/officeDocument/2006/relationships/hyperlink" Target="https://77.rospotrebnadzor.ru/index.php/press-centr/186-press-centr/11059-o-rekomendatsiyakh-po-vyboru-bezopasnykh-igrushek-dlya-detej-25-08-202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aam.ru/detskijsad/kakie-igrushki-neobhodimy-detjam-5-6-let.html" TargetMode="External"/><Relationship Id="rId17" Type="http://schemas.openxmlformats.org/officeDocument/2006/relationships/hyperlink" Target="https://ru.wikipedia.org/wiki/%D0%92%D0%BE%D0%B7%D0%BC%D0%BE%D0%B6%D0%BD%D0%BE%D1%81%D1%82%D1%8C" TargetMode="External"/><Relationship Id="rId25" Type="http://schemas.openxmlformats.org/officeDocument/2006/relationships/hyperlink" Target="https://lib.tau-edu.kz/wp-content/uploads/2022/02/&#1044;&#1077;&#1090;&#1089;&#1082;&#1072;&#1103;-&#1087;&#1089;&#1080;&#1093;&#1086;&#1083;&#1086;&#1075;&#1080;&#1103;_&#1057;&#1084;&#1080;&#1088;&#1085;&#1086;&#1074;&#1072;-&#1054;.&#1045;..pdf" TargetMode="External"/><Relationship Id="rId33" Type="http://schemas.openxmlformats.org/officeDocument/2006/relationships/hyperlink" Target="https://77.rospotrebnadzor.ru/index.php/press-centr/186-press-centr/11059-o-rekomendatsiyakh-po-vyboru-bezopasnykh-igrushek-dlya-detej-25-08-2022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6%D0%B5%D0%BB%D0%B0%D0%BD%D0%B8%D0%B5" TargetMode="External"/><Relationship Id="rId20" Type="http://schemas.openxmlformats.org/officeDocument/2006/relationships/hyperlink" Target="https://ru.wikipedia.org/wiki/&#1060;&#1088;&#1091;&#1089;&#1090;&#1088;&#1072;&#1094;&#1080;&#1103;_(&#1087;&#1089;&#1080;&#1093;&#1086;&#1083;&#1086;&#1075;&#1080;&#1103;)" TargetMode="External"/><Relationship Id="rId29" Type="http://schemas.openxmlformats.org/officeDocument/2006/relationships/hyperlink" Target="https://testometrika.com/blog/how-to-choose-toys-correctly-taking-into-account-the-childs-age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aam.ru/" TargetMode="External"/><Relationship Id="rId24" Type="http://schemas.openxmlformats.org/officeDocument/2006/relationships/hyperlink" Target="https://tea.ru/article/kogda-rebyenku-polezno-obshchenie-s-interaktivnoy-igrushkoy-a-kogda-luchshe-s-ney-rasstatsya-slovo-detskomu-psikhologu-/" TargetMode="External"/><Relationship Id="rId32" Type="http://schemas.openxmlformats.org/officeDocument/2006/relationships/hyperlink" Target="https://journal.citilink.ru/articles/kak-kupit-pravilnuyu-igrushku-rebenku-sovetuet-psiholo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F%D0%BE%D1%82%D1%80%D0%B5%D0%B1%D0%BD%D0%BE%D1%81%D1%82%D1%8C" TargetMode="External"/><Relationship Id="rId23" Type="http://schemas.openxmlformats.org/officeDocument/2006/relationships/hyperlink" Target="https://tea.ru/article/kogda-rebyenku-polezno-obshchenie-s-interaktivnoy-igrushkoy-a-kogda-luchshe-s-ney-rasstatsya-slovo-detskomu-psikhologu-/" TargetMode="External"/><Relationship Id="rId28" Type="http://schemas.openxmlformats.org/officeDocument/2006/relationships/hyperlink" Target="https://www.b17.ru/article/39461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i-igrushki.ru/blog/pro-igrushki-po-vozrastu/igrushki-dlya-rebenka-v-5-let/" TargetMode="External"/><Relationship Id="rId19" Type="http://schemas.openxmlformats.org/officeDocument/2006/relationships/hyperlink" Target="https://www.sima-land.ru/o-kompanii/novosti-kompanii/3975/?ysclid=mdpv5hm6oc217238175" TargetMode="External"/><Relationship Id="rId31" Type="http://schemas.openxmlformats.org/officeDocument/2006/relationships/hyperlink" Target="https://journal.citilink.ru/articles/kak-kupit-pravilnuyu-igrushku-rebenku-sovetuet-psiholo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-igrushki.ru/blog/pro-igrushki-po-vozrastu/igrushki-dlya-rebenka-v-5-let/" TargetMode="External"/><Relationship Id="rId14" Type="http://schemas.openxmlformats.org/officeDocument/2006/relationships/hyperlink" Target="https://ru.wikipedia.org/wiki/%D0%A3%D0%B4%D0%BE%D0%B2%D0%BB%D0%B5%D1%82%D0%B2%D0%BE%D1%80%D0%B5%D0%BD%D0%B8%D0%B5" TargetMode="External"/><Relationship Id="rId22" Type="http://schemas.openxmlformats.org/officeDocument/2006/relationships/hyperlink" Target="https://tea.ru/article/kogda-rebyenku-polezno-obshchenie-s-interaktivnoy-igrushkoy-a-kogda-luchshe-s-ney-rasstatsya-slovo-detskomu-psikhologu-/" TargetMode="External"/><Relationship Id="rId27" Type="http://schemas.openxmlformats.org/officeDocument/2006/relationships/hyperlink" Target="http://www.b17.ru/" TargetMode="External"/><Relationship Id="rId30" Type="http://schemas.openxmlformats.org/officeDocument/2006/relationships/hyperlink" Target="https://testometrika.com/blog/how-to-choose-toys-correctly-taking-into-account-the-childs-age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2908</Words>
  <Characters>16581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ПК3</cp:lastModifiedBy>
  <cp:revision>4</cp:revision>
  <dcterms:created xsi:type="dcterms:W3CDTF">2025-07-31T07:40:00Z</dcterms:created>
  <dcterms:modified xsi:type="dcterms:W3CDTF">2025-07-31T09:41:00Z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2025-07-31T00:00:00Z</vt:filetime>
  </property>
  <property fmtid="{D5CDD505-2E9C-101B-9397-08002B2CF9AE}" pid="5" name="Producer">
    <vt:lpwstr>Microsoft® Office Word 2007</vt:lpwstr>
  </property>
</Properties>
</file>